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9945" w14:textId="77777777" w:rsidR="008D50EC" w:rsidRPr="00DC2473" w:rsidRDefault="008D50EC" w:rsidP="008D50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Hlk115028479"/>
      <w:r w:rsidRPr="00DC247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RASPORED PREDAVANJA IZ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PRETKLINIČKE RESTORATIVNE DENTALNE MEDICINE</w:t>
      </w:r>
    </w:p>
    <w:p w14:paraId="066C9368" w14:textId="77777777" w:rsidR="008D50EC" w:rsidRPr="00DC2473" w:rsidRDefault="008D50EC" w:rsidP="008D50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C2473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14:paraId="0E5FBE1F" w14:textId="1E28A1CD" w:rsidR="008D50EC" w:rsidRDefault="008D50EC" w:rsidP="008D50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ZIMSKI</w:t>
      </w:r>
      <w:r w:rsidRPr="00DC247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SEMESTAR, ak.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DC247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god.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E63AD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2024.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/202</w:t>
      </w:r>
      <w:r w:rsidR="00AD4FB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0A0D6DBA" w14:textId="77777777" w:rsidR="008D50EC" w:rsidRDefault="008D50EC" w:rsidP="008D50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0373078" w14:textId="3BAFE017" w:rsidR="008D50EC" w:rsidRPr="00DC2473" w:rsidRDefault="008D50EC" w:rsidP="008D50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PETAK 08,15</w:t>
      </w:r>
      <w:r w:rsidR="00184BD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-9.00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Predavaonica, Gundulićeva 5 </w:t>
      </w:r>
    </w:p>
    <w:p w14:paraId="204B3267" w14:textId="77777777" w:rsidR="008D50EC" w:rsidRDefault="008D50EC"/>
    <w:tbl>
      <w:tblPr>
        <w:tblpPr w:leftFromText="180" w:rightFromText="180" w:vertAnchor="text" w:horzAnchor="margin" w:tblpY="542"/>
        <w:tblW w:w="116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4176"/>
        <w:gridCol w:w="1281"/>
        <w:gridCol w:w="2829"/>
        <w:gridCol w:w="1276"/>
        <w:gridCol w:w="1276"/>
      </w:tblGrid>
      <w:tr w:rsidR="00E63ADB" w14:paraId="66FD68CC" w14:textId="77777777" w:rsidTr="00E63ADB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D965D7" w14:textId="77777777" w:rsidR="00E63ADB" w:rsidRDefault="00E63ADB" w:rsidP="00E63ADB">
            <w:pPr>
              <w:jc w:val="center"/>
            </w:pPr>
            <w:r>
              <w:rPr>
                <w:rFonts w:cs="Calibri"/>
                <w:b/>
                <w:sz w:val="20"/>
              </w:rPr>
              <w:t>R.br.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24F3CC" w14:textId="77777777" w:rsidR="00E63ADB" w:rsidRDefault="00E63ADB" w:rsidP="00E63ADB">
            <w:pPr>
              <w:jc w:val="center"/>
            </w:pPr>
            <w:r>
              <w:rPr>
                <w:rFonts w:cs="Calibri"/>
                <w:b/>
                <w:sz w:val="24"/>
              </w:rPr>
              <w:t>Tema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9BB56" w14:textId="77777777" w:rsidR="00E63ADB" w:rsidRDefault="00E63ADB" w:rsidP="00E63ADB">
            <w:pPr>
              <w:jc w:val="center"/>
            </w:pPr>
            <w:r>
              <w:rPr>
                <w:rFonts w:cs="Calibri"/>
                <w:b/>
                <w:sz w:val="24"/>
              </w:rPr>
              <w:t>Datum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84D778" w14:textId="77777777" w:rsidR="00E63ADB" w:rsidRDefault="00E63ADB" w:rsidP="00E63ADB">
            <w:pPr>
              <w:jc w:val="center"/>
            </w:pPr>
            <w:r>
              <w:rPr>
                <w:rFonts w:cs="Calibri"/>
                <w:b/>
              </w:rPr>
              <w:t>Mjesto i vrijeme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102" w14:textId="17658A97" w:rsidR="00E63ADB" w:rsidRDefault="00E63ADB" w:rsidP="00E63ADB">
            <w:pPr>
              <w:jc w:val="center"/>
            </w:pPr>
            <w:r>
              <w:rPr>
                <w:rFonts w:cs="Calibri"/>
                <w:b/>
              </w:rPr>
              <w:t>Predavač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AC893" w14:textId="70BF342E" w:rsidR="00E63ADB" w:rsidRDefault="00E63ADB" w:rsidP="00E63ADB">
            <w:pPr>
              <w:jc w:val="center"/>
            </w:pPr>
          </w:p>
        </w:tc>
      </w:tr>
      <w:tr w:rsidR="00E63ADB" w14:paraId="2E5B9C91" w14:textId="77777777" w:rsidTr="00E63ADB">
        <w:trPr>
          <w:trHeight w:val="85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AA44B2" w14:textId="77777777" w:rsidR="00E63ADB" w:rsidRDefault="00E63ADB" w:rsidP="00E63ADB">
            <w:r>
              <w:rPr>
                <w:rFonts w:cs="Calibri"/>
                <w:sz w:val="20"/>
              </w:rPr>
              <w:t>1.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A1F14" w14:textId="77777777" w:rsidR="00E63ADB" w:rsidRDefault="00E63ADB" w:rsidP="00E63ADB">
            <w:r>
              <w:rPr>
                <w:rFonts w:cs="Calibri"/>
                <w:sz w:val="24"/>
              </w:rPr>
              <w:t>Uvod u kolegij restaurativne stomatologije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2727DD" w14:textId="02B7695B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4.10. 2024.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31552D" w14:textId="77777777" w:rsidR="00E63ADB" w:rsidRDefault="00E63ADB" w:rsidP="00E63ADB">
            <w:r>
              <w:rPr>
                <w:rFonts w:cs="Calibri"/>
              </w:rPr>
              <w:t>08,15-09,00 predavaonica u Gundulićevoj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7582" w14:textId="77777777" w:rsidR="00E63ADB" w:rsidRDefault="00E63ADB" w:rsidP="00E63ADB">
            <w:r>
              <w:rPr>
                <w:rFonts w:cs="Calibri"/>
              </w:rPr>
              <w:t>TARLE</w:t>
            </w:r>
          </w:p>
          <w:p w14:paraId="2BA81B8E" w14:textId="00E2CDFA" w:rsidR="00E63ADB" w:rsidRDefault="00E63ADB" w:rsidP="00E63ADB">
            <w:r>
              <w:rPr>
                <w:rFonts w:cs="Calibri"/>
              </w:rPr>
              <w:t>(Pandurić)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F6EFD5" w14:textId="5D3093EF" w:rsidR="00E63ADB" w:rsidRDefault="00E63ADB" w:rsidP="00E63ADB"/>
        </w:tc>
      </w:tr>
      <w:tr w:rsidR="00E63ADB" w14:paraId="20312DD3" w14:textId="77777777" w:rsidTr="00E63ADB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922685" w14:textId="77777777" w:rsidR="00E63ADB" w:rsidRDefault="00E63ADB" w:rsidP="00E63ADB">
            <w:r>
              <w:rPr>
                <w:rFonts w:cs="Calibri"/>
                <w:sz w:val="20"/>
              </w:rPr>
              <w:t>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DC6681" w14:textId="77777777" w:rsidR="00E63ADB" w:rsidRDefault="00E63ADB" w:rsidP="00E63ADB">
            <w:r>
              <w:rPr>
                <w:rFonts w:cs="Calibri"/>
                <w:sz w:val="24"/>
              </w:rPr>
              <w:t xml:space="preserve">Pregled zubi, registracija, nomenklatura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552075" w14:textId="3836FA26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11.10. 2024.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AE7D2" w14:textId="77777777" w:rsidR="00E63ADB" w:rsidRDefault="00E63ADB" w:rsidP="00E63ADB">
            <w:r>
              <w:rPr>
                <w:rFonts w:cs="Calibri"/>
              </w:rPr>
              <w:t>08,15-09,00 predavaonica u Gundulićevoj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A9D1" w14:textId="77777777" w:rsidR="00E63ADB" w:rsidRDefault="00E63ADB" w:rsidP="00E63ADB">
            <w:r>
              <w:rPr>
                <w:rFonts w:cs="Calibri"/>
              </w:rPr>
              <w:t>ŠEGOVIĆ</w:t>
            </w:r>
          </w:p>
          <w:p w14:paraId="0DF986EC" w14:textId="05F38109" w:rsidR="00E63ADB" w:rsidRDefault="00E63ADB" w:rsidP="00E63ADB">
            <w:r>
              <w:rPr>
                <w:rFonts w:cs="Calibri"/>
              </w:rPr>
              <w:t>(Simeon)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F72AC9" w14:textId="6B35E75B" w:rsidR="00E63ADB" w:rsidRDefault="00E63ADB" w:rsidP="00E63ADB"/>
        </w:tc>
      </w:tr>
      <w:tr w:rsidR="00E63ADB" w14:paraId="57EED547" w14:textId="77777777" w:rsidTr="00E63ADB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B7B219" w14:textId="77777777" w:rsidR="00E63ADB" w:rsidRDefault="00E63ADB" w:rsidP="00E63ADB">
            <w:r>
              <w:rPr>
                <w:rFonts w:cs="Calibri"/>
                <w:sz w:val="20"/>
              </w:rPr>
              <w:t>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3836A2" w14:textId="77777777" w:rsidR="00E63ADB" w:rsidRDefault="00E63ADB" w:rsidP="00E63ADB">
            <w:r>
              <w:rPr>
                <w:rFonts w:cs="Calibri"/>
                <w:sz w:val="24"/>
              </w:rPr>
              <w:t>Izolacija radnog polja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94BE9F" w14:textId="6DD68764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18.10. 2024.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17E1B" w14:textId="77777777" w:rsidR="00E63ADB" w:rsidRDefault="00E63ADB" w:rsidP="00E63ADB">
            <w:r>
              <w:rPr>
                <w:rFonts w:cs="Calibri"/>
              </w:rPr>
              <w:t>08,15-09,00 predavaonica u Gundulićevoj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E788" w14:textId="77777777" w:rsidR="00E63ADB" w:rsidRDefault="00E63ADB" w:rsidP="00E63ADB">
            <w:r>
              <w:rPr>
                <w:rFonts w:cs="Calibri"/>
              </w:rPr>
              <w:t>MAROVIĆ</w:t>
            </w:r>
          </w:p>
          <w:p w14:paraId="48D80D11" w14:textId="362449E0" w:rsidR="00E63ADB" w:rsidRDefault="00E63ADB" w:rsidP="00E63ADB">
            <w:r>
              <w:rPr>
                <w:rFonts w:cs="Calibri"/>
              </w:rPr>
              <w:t>(Galić)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A603DC" w14:textId="38B9BEC3" w:rsidR="00E63ADB" w:rsidRDefault="00E63ADB" w:rsidP="00E63ADB"/>
        </w:tc>
      </w:tr>
      <w:tr w:rsidR="00E63ADB" w14:paraId="238DC16C" w14:textId="77777777" w:rsidTr="00E63ADB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78F424" w14:textId="77777777" w:rsidR="00E63ADB" w:rsidRDefault="00E63ADB" w:rsidP="00E63ADB">
            <w:r>
              <w:rPr>
                <w:rFonts w:cs="Calibri"/>
                <w:sz w:val="20"/>
              </w:rPr>
              <w:t>4.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3AB968" w14:textId="77777777" w:rsidR="00E63ADB" w:rsidRDefault="00E63ADB" w:rsidP="00E63ADB">
            <w:r>
              <w:rPr>
                <w:rFonts w:cs="Calibri"/>
                <w:sz w:val="24"/>
              </w:rPr>
              <w:t>Instrumentarij u restaurativnoj dentalnoj medicini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E7AAB1" w14:textId="7090039A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25.10. 2024.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8C1A6D" w14:textId="77777777" w:rsidR="00E63ADB" w:rsidRDefault="00E63ADB" w:rsidP="00E63ADB">
            <w:r>
              <w:rPr>
                <w:rFonts w:cs="Calibri"/>
              </w:rPr>
              <w:t>08,15-09,00 predavaonica u Gundulićevoj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E31A" w14:textId="77777777" w:rsidR="00E63ADB" w:rsidRDefault="00E63ADB" w:rsidP="00E63ADB">
            <w:r>
              <w:rPr>
                <w:rFonts w:cs="Calibri"/>
              </w:rPr>
              <w:t>BARABA</w:t>
            </w:r>
          </w:p>
          <w:p w14:paraId="1CE84671" w14:textId="203F3649" w:rsidR="00E63ADB" w:rsidRDefault="00E63ADB" w:rsidP="00E63ADB">
            <w:r>
              <w:rPr>
                <w:rFonts w:cs="Calibri"/>
              </w:rPr>
              <w:t>(Bago)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975467" w14:textId="237A10EE" w:rsidR="00E63ADB" w:rsidRDefault="00E63ADB" w:rsidP="00E63ADB"/>
        </w:tc>
      </w:tr>
      <w:tr w:rsidR="00E63ADB" w14:paraId="56BFDB7C" w14:textId="77777777" w:rsidTr="00E63ADB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4C543" w14:textId="1CFEE8C0" w:rsidR="00E63ADB" w:rsidRDefault="0015482C" w:rsidP="00E63ADB">
            <w:r>
              <w:rPr>
                <w:rFonts w:cs="Calibri"/>
                <w:sz w:val="20"/>
              </w:rPr>
              <w:t>5</w:t>
            </w:r>
            <w:r w:rsidR="00E63ADB">
              <w:rPr>
                <w:rFonts w:cs="Calibri"/>
                <w:sz w:val="20"/>
              </w:rPr>
              <w:t>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1071F6" w14:textId="36DE53B8" w:rsidR="00E63ADB" w:rsidRDefault="0015482C" w:rsidP="00E63ADB">
            <w:r>
              <w:rPr>
                <w:rFonts w:cs="Calibri"/>
                <w:sz w:val="24"/>
              </w:rPr>
              <w:t>Anamneza</w:t>
            </w:r>
            <w:r>
              <w:rPr>
                <w:rFonts w:cs="Calibri"/>
                <w:sz w:val="24"/>
              </w:rPr>
              <w:t>,</w:t>
            </w:r>
            <w:r>
              <w:rPr>
                <w:rFonts w:cs="Calibri"/>
                <w:sz w:val="24"/>
              </w:rPr>
              <w:t xml:space="preserve"> pristanak pacijenta</w:t>
            </w:r>
            <w:r>
              <w:rPr>
                <w:rFonts w:cs="Calibri"/>
                <w:sz w:val="24"/>
              </w:rPr>
              <w:t>,</w:t>
            </w:r>
            <w:r>
              <w:rPr>
                <w:rFonts w:cs="Calibri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>d</w:t>
            </w:r>
            <w:r w:rsidR="00E63ADB">
              <w:rPr>
                <w:rFonts w:cs="Calibri"/>
                <w:sz w:val="24"/>
              </w:rPr>
              <w:t>ijagnostika i planiranje terapije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F09CF2" w14:textId="0FF3B51F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8.11. 2024.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C1BAB0" w14:textId="77777777" w:rsidR="00E63ADB" w:rsidRDefault="00E63ADB" w:rsidP="00E63ADB">
            <w:r>
              <w:rPr>
                <w:rFonts w:cs="Calibri"/>
              </w:rPr>
              <w:t>08,15-09,00 predavaonica u Gundulićevoj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5308" w14:textId="77777777" w:rsidR="00E63ADB" w:rsidRDefault="00E63ADB" w:rsidP="00E63ADB">
            <w:r>
              <w:rPr>
                <w:rFonts w:cs="Calibri"/>
              </w:rPr>
              <w:t>MILETIĆ</w:t>
            </w:r>
          </w:p>
          <w:p w14:paraId="51D0794C" w14:textId="2866FF4C" w:rsidR="00E63ADB" w:rsidRDefault="00E63ADB" w:rsidP="00E63ADB">
            <w:r>
              <w:rPr>
                <w:rFonts w:cs="Calibri"/>
              </w:rPr>
              <w:t>(Baraba)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54E75" w14:textId="1DE41398" w:rsidR="00E63ADB" w:rsidRDefault="00E63ADB" w:rsidP="00E63ADB"/>
        </w:tc>
      </w:tr>
      <w:tr w:rsidR="00E63ADB" w14:paraId="6945418F" w14:textId="77777777" w:rsidTr="00E63ADB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53FCFD" w14:textId="2F5A764D" w:rsidR="00E63ADB" w:rsidRDefault="0015482C" w:rsidP="00E63ADB">
            <w:r>
              <w:rPr>
                <w:rFonts w:cs="Calibri"/>
                <w:sz w:val="20"/>
              </w:rPr>
              <w:t>6</w:t>
            </w:r>
            <w:r w:rsidR="00E63ADB">
              <w:rPr>
                <w:rFonts w:cs="Calibri"/>
                <w:sz w:val="20"/>
              </w:rPr>
              <w:t>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1D40B0" w14:textId="77777777" w:rsidR="00E63ADB" w:rsidRDefault="00E63ADB" w:rsidP="00E63ADB">
            <w:r>
              <w:rPr>
                <w:rFonts w:cs="Calibri"/>
                <w:sz w:val="24"/>
              </w:rPr>
              <w:t xml:space="preserve">Temeljna načela izrade kaviteta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47846A" w14:textId="014F5B89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15.11. 2024.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AFC69A" w14:textId="77777777" w:rsidR="00E63ADB" w:rsidRDefault="00E63ADB" w:rsidP="00E63ADB">
            <w:r>
              <w:rPr>
                <w:rFonts w:cs="Calibri"/>
              </w:rPr>
              <w:t>08,15-09,00 predavaonica u Gundulićevoj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D297" w14:textId="77777777" w:rsidR="00E63ADB" w:rsidRDefault="00E63ADB" w:rsidP="00E63ADB">
            <w:r>
              <w:rPr>
                <w:rFonts w:cs="Calibri"/>
              </w:rPr>
              <w:t>MATIJEVIĆ</w:t>
            </w:r>
          </w:p>
          <w:p w14:paraId="7903F730" w14:textId="0E07A561" w:rsidR="00E63ADB" w:rsidRDefault="00E63ADB" w:rsidP="00E63ADB">
            <w:r>
              <w:rPr>
                <w:rFonts w:cs="Calibri"/>
              </w:rPr>
              <w:t>(Pavelić)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0F9147" w14:textId="45CA3299" w:rsidR="00E63ADB" w:rsidRDefault="00E63ADB" w:rsidP="00E63ADB"/>
        </w:tc>
      </w:tr>
      <w:tr w:rsidR="00E63ADB" w14:paraId="50815D2A" w14:textId="77777777" w:rsidTr="00E63ADB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F0F2F4" w14:textId="13B91069" w:rsidR="00E63ADB" w:rsidRDefault="0015482C" w:rsidP="00E63ADB">
            <w:r>
              <w:rPr>
                <w:rFonts w:cs="Calibri"/>
                <w:sz w:val="20"/>
              </w:rPr>
              <w:t>7</w:t>
            </w:r>
            <w:r w:rsidR="00E63ADB">
              <w:rPr>
                <w:rFonts w:cs="Calibri"/>
                <w:sz w:val="20"/>
              </w:rPr>
              <w:t>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A5329C" w14:textId="77777777" w:rsidR="00E63ADB" w:rsidRDefault="00E63ADB" w:rsidP="00E63ADB">
            <w:r>
              <w:rPr>
                <w:rFonts w:cs="Calibri"/>
                <w:sz w:val="24"/>
              </w:rPr>
              <w:t xml:space="preserve">Suvremena načela izrade kaviteta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937ED0" w14:textId="665710D8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22.11. 2024.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74B9DF" w14:textId="77777777" w:rsidR="00E63ADB" w:rsidRDefault="00E63ADB" w:rsidP="00E63ADB">
            <w:r>
              <w:rPr>
                <w:rFonts w:cs="Calibri"/>
              </w:rPr>
              <w:t>08,15-09,00 predavaonica u Gundulićevoj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2865" w14:textId="77777777" w:rsidR="00E63ADB" w:rsidRDefault="00E63ADB" w:rsidP="00E63ADB">
            <w:r>
              <w:rPr>
                <w:rFonts w:cs="Calibri"/>
              </w:rPr>
              <w:t>KRMEK</w:t>
            </w:r>
          </w:p>
          <w:p w14:paraId="29EBB054" w14:textId="41FA8056" w:rsidR="00E63ADB" w:rsidRDefault="00E63ADB" w:rsidP="00E63ADB">
            <w:r>
              <w:rPr>
                <w:rFonts w:cs="Calibri"/>
              </w:rPr>
              <w:t xml:space="preserve"> (Karlović)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2F8155" w14:textId="282EE3F3" w:rsidR="00E63ADB" w:rsidRDefault="00E63ADB" w:rsidP="00E63ADB"/>
        </w:tc>
      </w:tr>
      <w:tr w:rsidR="00E63ADB" w14:paraId="4C785DEC" w14:textId="77777777" w:rsidTr="00E63ADB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DFF273" w14:textId="390DD413" w:rsidR="00E63ADB" w:rsidRDefault="0015482C" w:rsidP="00E63ADB">
            <w:r>
              <w:rPr>
                <w:rFonts w:cs="Calibri"/>
                <w:sz w:val="20"/>
              </w:rPr>
              <w:t>8</w:t>
            </w:r>
            <w:r w:rsidR="00E63ADB">
              <w:rPr>
                <w:rFonts w:cs="Calibri"/>
                <w:sz w:val="20"/>
              </w:rPr>
              <w:t>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64D641" w14:textId="77777777" w:rsidR="00E63ADB" w:rsidRDefault="00E63ADB" w:rsidP="00E63ADB">
            <w:r>
              <w:rPr>
                <w:rFonts w:cs="Calibri"/>
                <w:sz w:val="24"/>
              </w:rPr>
              <w:t>Minimalno invazivne preparacije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7C6976" w14:textId="44D5EFC8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29.11. 2024.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E69248" w14:textId="77777777" w:rsidR="00E63ADB" w:rsidRDefault="00E63ADB" w:rsidP="00E63ADB">
            <w:r>
              <w:rPr>
                <w:rFonts w:cs="Calibri"/>
              </w:rPr>
              <w:t>08,15-09,00 predavaonica u Gundulićevoj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2E52" w14:textId="77777777" w:rsidR="00E63ADB" w:rsidRDefault="00E63ADB" w:rsidP="00E63ADB">
            <w:r>
              <w:rPr>
                <w:rFonts w:cs="Calibri"/>
              </w:rPr>
              <w:t>JANKOVIĆ</w:t>
            </w:r>
          </w:p>
          <w:p w14:paraId="72D60D2C" w14:textId="016FD9C8" w:rsidR="00E63ADB" w:rsidRDefault="00E63ADB" w:rsidP="00E63ADB">
            <w:r>
              <w:rPr>
                <w:rFonts w:cs="Calibri"/>
              </w:rPr>
              <w:t>(Marović)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912D01" w14:textId="51D85231" w:rsidR="00E63ADB" w:rsidRDefault="00E63ADB" w:rsidP="00E63ADB"/>
        </w:tc>
      </w:tr>
      <w:tr w:rsidR="00E63ADB" w14:paraId="659022C2" w14:textId="77777777" w:rsidTr="00E63ADB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B8096A" w14:textId="6FAE7F74" w:rsidR="00E63ADB" w:rsidRDefault="0015482C" w:rsidP="00E63ADB">
            <w:r>
              <w:rPr>
                <w:rFonts w:cs="Calibri"/>
                <w:sz w:val="20"/>
              </w:rPr>
              <w:t>9</w:t>
            </w:r>
            <w:r w:rsidR="00E63ADB">
              <w:rPr>
                <w:rFonts w:cs="Calibri"/>
                <w:sz w:val="20"/>
              </w:rPr>
              <w:t>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4E09D0" w14:textId="77777777" w:rsidR="00E63ADB" w:rsidRDefault="00E63ADB" w:rsidP="00E63ADB">
            <w:r>
              <w:rPr>
                <w:rFonts w:cs="Calibri"/>
                <w:sz w:val="24"/>
              </w:rPr>
              <w:t>Zaštita pulpodentinskog kompleksa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DB5664" w14:textId="22CD103E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06.12.</w:t>
            </w:r>
          </w:p>
          <w:p w14:paraId="3C8E0E79" w14:textId="7489930D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2024.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CE111F" w14:textId="77777777" w:rsidR="00E63ADB" w:rsidRDefault="00E63ADB" w:rsidP="00E63ADB">
            <w:r>
              <w:rPr>
                <w:rFonts w:cs="Calibri"/>
              </w:rPr>
              <w:t>08,15-09,00 predavaonica u Gundulićevoj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86E7" w14:textId="77777777" w:rsidR="00E63ADB" w:rsidRDefault="00E63ADB" w:rsidP="00E63ADB">
            <w:r>
              <w:t>IVANIŠEVIĆ</w:t>
            </w:r>
          </w:p>
          <w:p w14:paraId="3A57FF0E" w14:textId="6AFE1D10" w:rsidR="00E63ADB" w:rsidRDefault="00E63ADB" w:rsidP="00E63ADB">
            <w:r>
              <w:rPr>
                <w:rFonts w:cs="Calibri"/>
              </w:rPr>
              <w:t>(Krmek)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7E6908" w14:textId="18C435FE" w:rsidR="00E63ADB" w:rsidRDefault="00E63ADB" w:rsidP="00E63ADB"/>
        </w:tc>
      </w:tr>
      <w:tr w:rsidR="00E63ADB" w14:paraId="005F1A75" w14:textId="77777777" w:rsidTr="00E63ADB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9257EC" w14:textId="3BD919B3" w:rsidR="00E63ADB" w:rsidRDefault="00E63ADB" w:rsidP="00E63ADB">
            <w:r>
              <w:rPr>
                <w:rFonts w:cs="Calibri"/>
                <w:sz w:val="20"/>
              </w:rPr>
              <w:t>1</w:t>
            </w:r>
            <w:r w:rsidR="0015482C">
              <w:rPr>
                <w:rFonts w:cs="Calibri"/>
                <w:sz w:val="20"/>
              </w:rPr>
              <w:t>0</w:t>
            </w:r>
            <w:r>
              <w:rPr>
                <w:rFonts w:cs="Calibri"/>
                <w:sz w:val="20"/>
              </w:rPr>
              <w:t>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3E4B5" w14:textId="517BFA75" w:rsidR="00E63ADB" w:rsidRDefault="00E63ADB" w:rsidP="00E63ADB">
            <w:r>
              <w:rPr>
                <w:rFonts w:cs="Calibri"/>
                <w:sz w:val="24"/>
              </w:rPr>
              <w:t>Materijali za opskrbu tvrdih zubnih tkiva</w:t>
            </w:r>
            <w:r w:rsidR="00362746">
              <w:rPr>
                <w:rFonts w:cs="Calibri"/>
                <w:sz w:val="24"/>
              </w:rPr>
              <w:t xml:space="preserve"> i  okluzijsko usklađivanje ispuna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A9C3C7" w14:textId="6443FFCB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13.12. 2024.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C882D5" w14:textId="77777777" w:rsidR="00E63ADB" w:rsidRDefault="00E63ADB" w:rsidP="00E63ADB">
            <w:r>
              <w:rPr>
                <w:rFonts w:cs="Calibri"/>
              </w:rPr>
              <w:t>08,15-09,00 predavaonica u Gundulićevoj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EF9E" w14:textId="77777777" w:rsidR="00E63ADB" w:rsidRDefault="00E63ADB" w:rsidP="00E63ADB">
            <w:r>
              <w:rPr>
                <w:rFonts w:cs="Calibri"/>
              </w:rPr>
              <w:t>KLARIĆ</w:t>
            </w:r>
          </w:p>
          <w:p w14:paraId="2ECA97EF" w14:textId="78CE3D2A" w:rsidR="00E63ADB" w:rsidRDefault="00E63ADB" w:rsidP="00E63ADB">
            <w:r>
              <w:rPr>
                <w:rFonts w:cs="Calibri"/>
              </w:rPr>
              <w:t>(Pandurić)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57F502" w14:textId="5CE09540" w:rsidR="00E63ADB" w:rsidRDefault="00E63ADB" w:rsidP="00E63ADB"/>
        </w:tc>
      </w:tr>
      <w:tr w:rsidR="00E63ADB" w14:paraId="695E7C9B" w14:textId="77777777" w:rsidTr="00E63ADB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86ADFA" w14:textId="47DE1543" w:rsidR="00E63ADB" w:rsidRDefault="00E63ADB" w:rsidP="00E63ADB">
            <w:r>
              <w:rPr>
                <w:rFonts w:cs="Calibri"/>
                <w:sz w:val="20"/>
              </w:rPr>
              <w:t>1</w:t>
            </w:r>
            <w:r w:rsidR="0015482C">
              <w:rPr>
                <w:rFonts w:cs="Calibri"/>
                <w:sz w:val="20"/>
              </w:rPr>
              <w:t>1</w:t>
            </w:r>
            <w:r>
              <w:rPr>
                <w:rFonts w:cs="Calibri"/>
                <w:sz w:val="20"/>
              </w:rPr>
              <w:t>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D47DB" w14:textId="77777777" w:rsidR="00E63ADB" w:rsidRDefault="00E63ADB" w:rsidP="00E63ADB">
            <w:r>
              <w:rPr>
                <w:rFonts w:cs="Calibri"/>
                <w:sz w:val="24"/>
              </w:rPr>
              <w:t>Stakleno ionomerni cementi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4A8455" w14:textId="6C78C1F0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20.12. 2024.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C3A0AD" w14:textId="77777777" w:rsidR="00E63ADB" w:rsidRDefault="00E63ADB" w:rsidP="00E63ADB">
            <w:r>
              <w:rPr>
                <w:rFonts w:cs="Calibri"/>
              </w:rPr>
              <w:t>08,15-09,00 predavaonica u Gundulićevoj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5A03" w14:textId="77777777" w:rsidR="00E63ADB" w:rsidRDefault="00E63ADB" w:rsidP="00E63ADB">
            <w:r>
              <w:rPr>
                <w:rFonts w:cs="Calibri"/>
              </w:rPr>
              <w:t>PRSKALO</w:t>
            </w:r>
          </w:p>
          <w:p w14:paraId="2C597F68" w14:textId="6A42F257" w:rsidR="00E63ADB" w:rsidRDefault="00E63ADB" w:rsidP="00E63ADB">
            <w:r>
              <w:rPr>
                <w:rFonts w:cs="Calibri"/>
              </w:rPr>
              <w:t>(Pavelić)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5814E" w14:textId="2D3383F1" w:rsidR="00E63ADB" w:rsidRDefault="00E63ADB" w:rsidP="00E63ADB"/>
        </w:tc>
      </w:tr>
      <w:tr w:rsidR="00E63ADB" w14:paraId="616B2685" w14:textId="77777777" w:rsidTr="00E63ADB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DF2D08" w14:textId="63CEC1E5" w:rsidR="00E63ADB" w:rsidRDefault="00E63ADB" w:rsidP="00E63ADB">
            <w:r>
              <w:rPr>
                <w:rFonts w:cs="Calibri"/>
                <w:sz w:val="20"/>
              </w:rPr>
              <w:lastRenderedPageBreak/>
              <w:t>1</w:t>
            </w:r>
            <w:r w:rsidR="0015482C">
              <w:rPr>
                <w:rFonts w:cs="Calibri"/>
                <w:sz w:val="20"/>
              </w:rPr>
              <w:t>2</w:t>
            </w:r>
            <w:r>
              <w:rPr>
                <w:rFonts w:cs="Calibri"/>
                <w:sz w:val="20"/>
              </w:rPr>
              <w:t>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CF8D3B" w14:textId="77777777" w:rsidR="00E63ADB" w:rsidRDefault="00E63ADB" w:rsidP="00E63ADB">
            <w:r>
              <w:rPr>
                <w:rFonts w:cs="Calibri"/>
                <w:sz w:val="24"/>
              </w:rPr>
              <w:t>Klinička primjena stakleno ionomernih cemenata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69FDE8" w14:textId="2F681025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17.01. 2025.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3E6F38" w14:textId="77777777" w:rsidR="00E63ADB" w:rsidRDefault="00E63ADB" w:rsidP="00E63ADB">
            <w:r>
              <w:rPr>
                <w:rFonts w:cs="Calibri"/>
              </w:rPr>
              <w:t>08,15-09,00 predavaonica u Gundulićevoj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D7DD" w14:textId="77777777" w:rsidR="00E63ADB" w:rsidRDefault="00E63ADB" w:rsidP="00E63ADB">
            <w:r>
              <w:rPr>
                <w:rFonts w:cs="Calibri"/>
              </w:rPr>
              <w:t>BAGO</w:t>
            </w:r>
          </w:p>
          <w:p w14:paraId="4FDE7342" w14:textId="3600EE1C" w:rsidR="00E63ADB" w:rsidRDefault="00E63ADB" w:rsidP="00E63ADB">
            <w:r>
              <w:rPr>
                <w:rFonts w:cs="Calibri"/>
              </w:rPr>
              <w:t>(Anić)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119417" w14:textId="00797DDF" w:rsidR="00E63ADB" w:rsidRDefault="00E63ADB" w:rsidP="00E63ADB"/>
        </w:tc>
      </w:tr>
      <w:tr w:rsidR="00E63ADB" w14:paraId="580BFABF" w14:textId="77777777" w:rsidTr="00E63ADB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B1B95F" w14:textId="7C738BEE" w:rsidR="00E63ADB" w:rsidRDefault="00E63ADB" w:rsidP="00E63ADB">
            <w:r>
              <w:rPr>
                <w:rFonts w:cs="Calibri"/>
                <w:sz w:val="20"/>
              </w:rPr>
              <w:t>1</w:t>
            </w:r>
            <w:r w:rsidR="0015482C">
              <w:rPr>
                <w:rFonts w:cs="Calibri"/>
                <w:sz w:val="20"/>
              </w:rPr>
              <w:t>3</w:t>
            </w:r>
            <w:r>
              <w:rPr>
                <w:rFonts w:cs="Calibri"/>
                <w:sz w:val="20"/>
              </w:rPr>
              <w:t>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21516B" w14:textId="77777777" w:rsidR="00E63ADB" w:rsidRDefault="00E63ADB" w:rsidP="00E63ADB">
            <w:r>
              <w:rPr>
                <w:rFonts w:cs="Calibri"/>
                <w:sz w:val="24"/>
              </w:rPr>
              <w:t>Dentalni amalgam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3D62E4" w14:textId="145C34FA" w:rsidR="00E63ADB" w:rsidRDefault="00E63ADB" w:rsidP="00E63ADB">
            <w:pPr>
              <w:jc w:val="center"/>
            </w:pPr>
            <w:r>
              <w:rPr>
                <w:rFonts w:cs="Calibri"/>
                <w:sz w:val="24"/>
              </w:rPr>
              <w:t>24.01. 2025.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07A9AE" w14:textId="77777777" w:rsidR="00E63ADB" w:rsidRDefault="00E63ADB" w:rsidP="00E63ADB">
            <w:r>
              <w:rPr>
                <w:rFonts w:cs="Calibri"/>
              </w:rPr>
              <w:t>08,15-09,00 predavaonica u Gundulićevoj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842F" w14:textId="77777777" w:rsidR="00E63ADB" w:rsidRDefault="00E63ADB" w:rsidP="00E63ADB">
            <w:r>
              <w:rPr>
                <w:rFonts w:cs="Calibri"/>
              </w:rPr>
              <w:t>GALIĆ</w:t>
            </w:r>
          </w:p>
          <w:p w14:paraId="0E939402" w14:textId="20CADB03" w:rsidR="00E63ADB" w:rsidRDefault="00E63ADB" w:rsidP="00E63ADB">
            <w:r>
              <w:rPr>
                <w:rFonts w:cs="Calibri"/>
              </w:rPr>
              <w:t>(Šegović)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82E0F" w14:textId="23F87B01" w:rsidR="00E63ADB" w:rsidRDefault="00E63ADB" w:rsidP="00E63ADB"/>
        </w:tc>
      </w:tr>
      <w:bookmarkEnd w:id="0"/>
    </w:tbl>
    <w:p w14:paraId="5798945E" w14:textId="77777777" w:rsidR="008D50EC" w:rsidRDefault="008D50EC"/>
    <w:sectPr w:rsidR="008D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EC"/>
    <w:rsid w:val="00001E7E"/>
    <w:rsid w:val="000F224A"/>
    <w:rsid w:val="0015482C"/>
    <w:rsid w:val="00184BD4"/>
    <w:rsid w:val="00362746"/>
    <w:rsid w:val="0036789A"/>
    <w:rsid w:val="00834B59"/>
    <w:rsid w:val="008D50EC"/>
    <w:rsid w:val="00A167BB"/>
    <w:rsid w:val="00AA0515"/>
    <w:rsid w:val="00AD4FB6"/>
    <w:rsid w:val="00D63126"/>
    <w:rsid w:val="00E6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38C1"/>
  <w15:chartTrackingRefBased/>
  <w15:docId w15:val="{9313DB14-5C4C-4FB5-B30D-FBB8AF94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doc.dr.sc. Bernard Janković</dc:creator>
  <cp:keywords/>
  <dc:description/>
  <cp:lastModifiedBy>B J</cp:lastModifiedBy>
  <cp:revision>4</cp:revision>
  <dcterms:created xsi:type="dcterms:W3CDTF">2024-09-24T15:25:00Z</dcterms:created>
  <dcterms:modified xsi:type="dcterms:W3CDTF">2024-10-17T07:07:00Z</dcterms:modified>
</cp:coreProperties>
</file>