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3E" w:rsidRDefault="0046083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62" w:type="dxa"/>
        <w:tblBorders>
          <w:top w:val="single" w:sz="4" w:space="0" w:color="558ED5"/>
          <w:left w:val="single" w:sz="4" w:space="0" w:color="558ED5"/>
          <w:bottom w:val="single" w:sz="4" w:space="0" w:color="558ED5"/>
          <w:right w:val="single" w:sz="4" w:space="0" w:color="558ED5"/>
          <w:insideH w:val="single" w:sz="4" w:space="0" w:color="558ED5"/>
          <w:insideV w:val="single" w:sz="4" w:space="0" w:color="558ED5"/>
        </w:tblBorders>
        <w:tblLayout w:type="fixed"/>
        <w:tblLook w:val="0400" w:firstRow="0" w:lastRow="0" w:firstColumn="0" w:lastColumn="0" w:noHBand="0" w:noVBand="1"/>
      </w:tblPr>
      <w:tblGrid>
        <w:gridCol w:w="1505"/>
        <w:gridCol w:w="952"/>
        <w:gridCol w:w="555"/>
        <w:gridCol w:w="1519"/>
        <w:gridCol w:w="1510"/>
        <w:gridCol w:w="756"/>
        <w:gridCol w:w="917"/>
        <w:gridCol w:w="1348"/>
      </w:tblGrid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Osnovne informacije o predmetu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</w:t>
            </w:r>
          </w:p>
        </w:tc>
        <w:tc>
          <w:tcPr>
            <w:tcW w:w="6605" w:type="dxa"/>
            <w:gridSpan w:val="6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Računalne tehnologije u dentalnoj medicini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Šifra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153047</w:t>
            </w:r>
          </w:p>
        </w:tc>
        <w:tc>
          <w:tcPr>
            <w:tcW w:w="2266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Kratica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121RTDM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Ukupno ECTS bodova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266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Status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Izborni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Polaže se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2266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Ulazi u prosjek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Jezik izvođenja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</w:t>
            </w:r>
          </w:p>
        </w:tc>
        <w:tc>
          <w:tcPr>
            <w:tcW w:w="2266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e-Učenje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Ustrojstvena jedinica</w:t>
            </w:r>
          </w:p>
        </w:tc>
        <w:tc>
          <w:tcPr>
            <w:tcW w:w="6605" w:type="dxa"/>
            <w:gridSpan w:val="6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Zavod za endodonciju i restaurativnu stomatologiju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Nositelj</w:t>
            </w:r>
          </w:p>
        </w:tc>
        <w:tc>
          <w:tcPr>
            <w:tcW w:w="6605" w:type="dxa"/>
            <w:gridSpan w:val="6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sc. Silvana Jukić Krmek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Opterećenje predmeta</w:t>
            </w:r>
          </w:p>
        </w:tc>
      </w:tr>
      <w:tr w:rsidR="0046083E">
        <w:tc>
          <w:tcPr>
            <w:tcW w:w="2457" w:type="dxa"/>
            <w:gridSpan w:val="2"/>
            <w:shd w:val="clear" w:color="auto" w:fill="auto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75E"/>
              </w:rPr>
            </w:pPr>
            <w:r>
              <w:rPr>
                <w:rFonts w:ascii="Times New Roman" w:eastAsia="Times New Roman" w:hAnsi="Times New Roman" w:cs="Times New Roman"/>
                <w:b/>
                <w:color w:val="17375E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75E"/>
              </w:rPr>
            </w:pPr>
            <w:r>
              <w:rPr>
                <w:rFonts w:ascii="Times New Roman" w:eastAsia="Times New Roman" w:hAnsi="Times New Roman" w:cs="Times New Roman"/>
                <w:b/>
                <w:color w:val="17375E"/>
              </w:rPr>
              <w:t>2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75E"/>
              </w:rPr>
            </w:pPr>
            <w:r>
              <w:rPr>
                <w:rFonts w:ascii="Times New Roman" w:eastAsia="Times New Roman" w:hAnsi="Times New Roman" w:cs="Times New Roman"/>
                <w:b/>
                <w:color w:val="17375E"/>
              </w:rPr>
              <w:t>Ukupno</w:t>
            </w: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Seminari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Laboratorijeske vježbe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2457" w:type="dxa"/>
            <w:gridSpan w:val="2"/>
            <w:shd w:val="clear" w:color="auto" w:fill="8EB4E3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ECTS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Opis predmeta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 predmeta Račuanlne tehnologije u dentalnoj medicini poučava studente o primjeni informacijskih znanosti suvremenih računalnih tehnolgija u edukaciji, komunikaciji, administraciji, dijagnostici, kliničkom radu i znanosti u okviru dentalne medicine.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Preduvjeti za polaganje predmeta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Ocjenjuje se</w:t>
            </w:r>
          </w:p>
        </w:tc>
      </w:tr>
      <w:tr w:rsidR="0046083E">
        <w:tc>
          <w:tcPr>
            <w:tcW w:w="1505" w:type="dxa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Pismeni ispit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1519" w:type="dxa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Usmeni ispit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673" w:type="dxa"/>
            <w:gridSpan w:val="2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Praktični ispit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</w:t>
            </w:r>
          </w:p>
        </w:tc>
      </w:tr>
      <w:tr w:rsidR="0046083E">
        <w:tc>
          <w:tcPr>
            <w:tcW w:w="1505" w:type="dxa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</w:t>
            </w:r>
          </w:p>
        </w:tc>
        <w:tc>
          <w:tcPr>
            <w:tcW w:w="1507" w:type="dxa"/>
            <w:gridSpan w:val="2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1519" w:type="dxa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Mali kolokvij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  <w:tc>
          <w:tcPr>
            <w:tcW w:w="1673" w:type="dxa"/>
            <w:gridSpan w:val="2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Veliki kolokvij</w:t>
            </w:r>
          </w:p>
        </w:tc>
        <w:tc>
          <w:tcPr>
            <w:tcW w:w="1348" w:type="dxa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Pravila ocjenjivanja i napomene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Ispit iz Pretkliničke endodoncije polaže se nakon I. semestra u usmenom obliku, a nakon odrađenih svih postavljenih zadataka. Ocjene su od 1 (nedovoljan) do 5 (izvrstan).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Tjedni plan nastave</w:t>
            </w:r>
          </w:p>
        </w:tc>
      </w:tr>
      <w:tr w:rsidR="0046083E">
        <w:tc>
          <w:tcPr>
            <w:tcW w:w="9062" w:type="dxa"/>
            <w:gridSpan w:val="8"/>
            <w:shd w:val="clear" w:color="auto" w:fill="C6D9F1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komponenta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Teme seminara (1 sat):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Uvod u D</w:t>
            </w:r>
            <w:r w:rsidR="0035304C"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ntalnu informatiku</w:t>
            </w:r>
            <w:r w:rsidR="00BA09FC">
              <w:rPr>
                <w:rFonts w:ascii="Times New Roman" w:eastAsia="Times New Roman" w:hAnsi="Times New Roman" w:cs="Times New Roman"/>
              </w:rPr>
              <w:t xml:space="preserve"> </w:t>
            </w:r>
            <w:r w:rsidR="003E0D17">
              <w:rPr>
                <w:rFonts w:ascii="Times New Roman" w:eastAsia="Times New Roman" w:hAnsi="Times New Roman" w:cs="Times New Roman"/>
              </w:rPr>
              <w:t xml:space="preserve">i povijesni razvoj informacijskih i računalnih tehnologija </w:t>
            </w:r>
            <w:r w:rsidR="00BA09FC">
              <w:rPr>
                <w:rFonts w:ascii="Times New Roman" w:eastAsia="Times New Roman" w:hAnsi="Times New Roman" w:cs="Times New Roman"/>
              </w:rPr>
              <w:t>0</w:t>
            </w:r>
            <w:r w:rsidR="008964FB">
              <w:rPr>
                <w:rFonts w:ascii="Times New Roman" w:eastAsia="Times New Roman" w:hAnsi="Times New Roman" w:cs="Times New Roman"/>
              </w:rPr>
              <w:t>2</w:t>
            </w:r>
            <w:r w:rsidR="00D51B70">
              <w:rPr>
                <w:rFonts w:ascii="Times New Roman" w:eastAsia="Times New Roman" w:hAnsi="Times New Roman" w:cs="Times New Roman"/>
              </w:rPr>
              <w:t>.10.</w:t>
            </w:r>
            <w:r w:rsidR="008964FB">
              <w:rPr>
                <w:rFonts w:ascii="Times New Roman" w:eastAsia="Times New Roman" w:hAnsi="Times New Roman" w:cs="Times New Roman"/>
              </w:rPr>
              <w:t>2020</w:t>
            </w:r>
            <w:r w:rsidR="00992D9E">
              <w:rPr>
                <w:rFonts w:ascii="Times New Roman" w:eastAsia="Times New Roman" w:hAnsi="Times New Roman" w:cs="Times New Roman"/>
              </w:rPr>
              <w:t>. – prof.dr.sc. Silvana Jukić Krmek</w:t>
            </w:r>
          </w:p>
          <w:p w:rsidR="0046083E" w:rsidRPr="00992D9E" w:rsidRDefault="003E0D17" w:rsidP="00992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Uređivanje dokumenata i slika  </w:t>
            </w:r>
            <w:r w:rsidR="008964FB">
              <w:rPr>
                <w:rFonts w:ascii="Times New Roman" w:eastAsia="Times New Roman" w:hAnsi="Times New Roman" w:cs="Times New Roman"/>
              </w:rPr>
              <w:t>09.10.2020</w:t>
            </w:r>
            <w:r w:rsidR="00992D9E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doc</w:t>
            </w:r>
            <w:r w:rsidR="00992D9E">
              <w:rPr>
                <w:rFonts w:ascii="Times New Roman" w:eastAsia="Times New Roman" w:hAnsi="Times New Roman" w:cs="Times New Roman"/>
              </w:rPr>
              <w:t xml:space="preserve">.dr.sc. </w:t>
            </w:r>
            <w:r w:rsidR="0035304C">
              <w:rPr>
                <w:rFonts w:ascii="Times New Roman" w:eastAsia="Times New Roman" w:hAnsi="Times New Roman" w:cs="Times New Roman"/>
              </w:rPr>
              <w:t>Davor Illeš</w:t>
            </w:r>
          </w:p>
          <w:p w:rsidR="0046083E" w:rsidRDefault="0035304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 xml:space="preserve">Upotreba tablica za izračunavanje </w:t>
            </w:r>
            <w:r w:rsidR="00BA09FC">
              <w:rPr>
                <w:rFonts w:ascii="Times New Roman" w:eastAsia="Times New Roman" w:hAnsi="Times New Roman" w:cs="Times New Roman"/>
              </w:rPr>
              <w:t>1</w:t>
            </w:r>
            <w:r w:rsidR="008964FB">
              <w:rPr>
                <w:rFonts w:ascii="Times New Roman" w:eastAsia="Times New Roman" w:hAnsi="Times New Roman" w:cs="Times New Roman"/>
              </w:rPr>
              <w:t>6.10.2020</w:t>
            </w:r>
            <w:r w:rsidR="00992D9E">
              <w:rPr>
                <w:rFonts w:ascii="Times New Roman" w:eastAsia="Times New Roman" w:hAnsi="Times New Roman" w:cs="Times New Roman"/>
              </w:rPr>
              <w:t xml:space="preserve">. – doc.dr.sc. </w:t>
            </w:r>
            <w:r>
              <w:rPr>
                <w:rFonts w:ascii="Times New Roman" w:eastAsia="Times New Roman" w:hAnsi="Times New Roman" w:cs="Times New Roman"/>
              </w:rPr>
              <w:t>Davor Illeš</w:t>
            </w:r>
          </w:p>
          <w:p w:rsidR="0046083E" w:rsidRPr="00992D9E" w:rsidRDefault="0035304C" w:rsidP="00992D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i analiza tablice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kontige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</w:rPr>
              <w:t>ncije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A09FC">
              <w:rPr>
                <w:rFonts w:ascii="Times New Roman" w:eastAsia="Times New Roman" w:hAnsi="Times New Roman" w:cs="Times New Roman"/>
              </w:rPr>
              <w:t>2</w:t>
            </w:r>
            <w:r w:rsidR="008964FB">
              <w:rPr>
                <w:rFonts w:ascii="Times New Roman" w:eastAsia="Times New Roman" w:hAnsi="Times New Roman" w:cs="Times New Roman"/>
              </w:rPr>
              <w:t>3.10.2020</w:t>
            </w:r>
            <w:r w:rsidR="00992D9E">
              <w:rPr>
                <w:rFonts w:ascii="Times New Roman" w:eastAsia="Times New Roman" w:hAnsi="Times New Roman" w:cs="Times New Roman"/>
              </w:rPr>
              <w:t>. – doc.dr.sc. Davor Illeš</w:t>
            </w:r>
          </w:p>
          <w:p w:rsidR="0046083E" w:rsidRPr="00992D9E" w:rsidRDefault="0035304C" w:rsidP="00992D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Izrada vlastite web stranice, bloga </w:t>
            </w:r>
            <w:r w:rsidR="008964FB">
              <w:rPr>
                <w:rFonts w:ascii="Times New Roman" w:eastAsia="Times New Roman" w:hAnsi="Times New Roman" w:cs="Times New Roman"/>
              </w:rPr>
              <w:t>30</w:t>
            </w:r>
            <w:r w:rsidR="003E0D17">
              <w:rPr>
                <w:rFonts w:ascii="Times New Roman" w:eastAsia="Times New Roman" w:hAnsi="Times New Roman" w:cs="Times New Roman"/>
              </w:rPr>
              <w:t>.1</w:t>
            </w:r>
            <w:r w:rsidR="008964FB">
              <w:rPr>
                <w:rFonts w:ascii="Times New Roman" w:eastAsia="Times New Roman" w:hAnsi="Times New Roman" w:cs="Times New Roman"/>
              </w:rPr>
              <w:t>0</w:t>
            </w:r>
            <w:r w:rsidR="003E0D17">
              <w:rPr>
                <w:rFonts w:ascii="Times New Roman" w:eastAsia="Times New Roman" w:hAnsi="Times New Roman" w:cs="Times New Roman"/>
              </w:rPr>
              <w:t>.20</w:t>
            </w:r>
            <w:r w:rsidR="008964FB">
              <w:rPr>
                <w:rFonts w:ascii="Times New Roman" w:eastAsia="Times New Roman" w:hAnsi="Times New Roman" w:cs="Times New Roman"/>
              </w:rPr>
              <w:t>20</w:t>
            </w:r>
            <w:r w:rsidR="00992D9E">
              <w:rPr>
                <w:rFonts w:ascii="Times New Roman" w:eastAsia="Times New Roman" w:hAnsi="Times New Roman" w:cs="Times New Roman"/>
              </w:rPr>
              <w:t>. – doc.dr.sc. Davor Illeš</w:t>
            </w:r>
          </w:p>
          <w:p w:rsidR="0046083E" w:rsidRPr="00992D9E" w:rsidRDefault="0035304C" w:rsidP="00992D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Edukacijski alati - primjena u dentalnoj edukaciji </w:t>
            </w:r>
            <w:r w:rsidR="008964FB">
              <w:rPr>
                <w:rFonts w:ascii="Times New Roman" w:eastAsia="Times New Roman" w:hAnsi="Times New Roman" w:cs="Times New Roman"/>
              </w:rPr>
              <w:t>06</w:t>
            </w:r>
            <w:r w:rsidR="00992D9E">
              <w:rPr>
                <w:rFonts w:ascii="Times New Roman" w:eastAsia="Times New Roman" w:hAnsi="Times New Roman" w:cs="Times New Roman"/>
              </w:rPr>
              <w:t>.11.20</w:t>
            </w:r>
            <w:r w:rsidR="008964FB">
              <w:rPr>
                <w:rFonts w:ascii="Times New Roman" w:eastAsia="Times New Roman" w:hAnsi="Times New Roman" w:cs="Times New Roman"/>
              </w:rPr>
              <w:t>20</w:t>
            </w:r>
            <w:r w:rsidR="00992D9E">
              <w:rPr>
                <w:rFonts w:ascii="Times New Roman" w:eastAsia="Times New Roman" w:hAnsi="Times New Roman" w:cs="Times New Roman"/>
              </w:rPr>
              <w:t>. – doc.dr.sc. Davor Illeš</w:t>
            </w:r>
          </w:p>
          <w:p w:rsidR="0046083E" w:rsidRPr="00992D9E" w:rsidRDefault="0035304C" w:rsidP="00992D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Alati za pretraživanje i kolaboraciju, analitički alati </w:t>
            </w:r>
            <w:r w:rsidR="008964FB">
              <w:rPr>
                <w:rFonts w:ascii="Times New Roman" w:eastAsia="Times New Roman" w:hAnsi="Times New Roman" w:cs="Times New Roman"/>
              </w:rPr>
              <w:t>13</w:t>
            </w:r>
            <w:r w:rsidR="00D51B70">
              <w:rPr>
                <w:rFonts w:ascii="Times New Roman" w:eastAsia="Times New Roman" w:hAnsi="Times New Roman" w:cs="Times New Roman"/>
              </w:rPr>
              <w:t>.11</w:t>
            </w:r>
            <w:r w:rsidR="008964FB">
              <w:rPr>
                <w:rFonts w:ascii="Times New Roman" w:eastAsia="Times New Roman" w:hAnsi="Times New Roman" w:cs="Times New Roman"/>
              </w:rPr>
              <w:t>.2020</w:t>
            </w:r>
            <w:r w:rsidR="00992D9E">
              <w:rPr>
                <w:rFonts w:ascii="Times New Roman" w:eastAsia="Times New Roman" w:hAnsi="Times New Roman" w:cs="Times New Roman"/>
              </w:rPr>
              <w:t>. – doc.dr.sc. Davor Illeš</w:t>
            </w:r>
          </w:p>
          <w:p w:rsidR="0046083E" w:rsidRPr="00992D9E" w:rsidRDefault="00864CED" w:rsidP="00992D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Digitalni dizajn osmjeha</w:t>
            </w:r>
            <w:r w:rsidR="0035304C">
              <w:rPr>
                <w:rFonts w:ascii="Times New Roman" w:eastAsia="Times New Roman" w:hAnsi="Times New Roman" w:cs="Times New Roman"/>
              </w:rPr>
              <w:t xml:space="preserve"> </w:t>
            </w:r>
            <w:r w:rsidR="008964FB">
              <w:rPr>
                <w:rFonts w:ascii="Times New Roman" w:eastAsia="Times New Roman" w:hAnsi="Times New Roman" w:cs="Times New Roman"/>
              </w:rPr>
              <w:t>20.11.2020</w:t>
            </w:r>
            <w:r w:rsidR="00992D9E">
              <w:rPr>
                <w:rFonts w:ascii="Times New Roman" w:eastAsia="Times New Roman" w:hAnsi="Times New Roman" w:cs="Times New Roman"/>
              </w:rPr>
              <w:t xml:space="preserve">. – </w:t>
            </w:r>
            <w:r w:rsidR="00175064">
              <w:rPr>
                <w:rFonts w:ascii="Times New Roman" w:eastAsia="Times New Roman" w:hAnsi="Times New Roman" w:cs="Times New Roman"/>
              </w:rPr>
              <w:t>prof</w:t>
            </w:r>
            <w:r w:rsidR="00992D9E">
              <w:rPr>
                <w:rFonts w:ascii="Times New Roman" w:eastAsia="Times New Roman" w:hAnsi="Times New Roman" w:cs="Times New Roman"/>
              </w:rPr>
              <w:t xml:space="preserve">.dr.sc. </w:t>
            </w:r>
            <w:r w:rsidR="00175064">
              <w:rPr>
                <w:rFonts w:ascii="Times New Roman" w:eastAsia="Times New Roman" w:hAnsi="Times New Roman" w:cs="Times New Roman"/>
              </w:rPr>
              <w:t xml:space="preserve">Dubravka Knezović </w:t>
            </w:r>
            <w:proofErr w:type="spellStart"/>
            <w:r w:rsidR="00175064">
              <w:rPr>
                <w:rFonts w:ascii="Times New Roman" w:eastAsia="Times New Roman" w:hAnsi="Times New Roman" w:cs="Times New Roman"/>
              </w:rPr>
              <w:t>Zlatarić</w:t>
            </w:r>
            <w:proofErr w:type="spellEnd"/>
          </w:p>
          <w:p w:rsidR="0046083E" w:rsidRPr="00992D9E" w:rsidRDefault="005A75F2" w:rsidP="00992D9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3D skeniranje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printanje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964FB">
              <w:rPr>
                <w:rFonts w:ascii="Times New Roman" w:eastAsia="Times New Roman" w:hAnsi="Times New Roman" w:cs="Times New Roman"/>
              </w:rPr>
              <w:t>27.11.2020</w:t>
            </w:r>
            <w:r w:rsidR="00992D9E">
              <w:rPr>
                <w:rFonts w:ascii="Times New Roman" w:eastAsia="Times New Roman" w:hAnsi="Times New Roman" w:cs="Times New Roman"/>
              </w:rPr>
              <w:t>. – doc.dr.sc. Davor Illeš</w:t>
            </w:r>
          </w:p>
          <w:p w:rsidR="0046083E" w:rsidRDefault="005A75F2" w:rsidP="00EB5868">
            <w:pPr>
              <w:numPr>
                <w:ilvl w:val="0"/>
                <w:numId w:val="2"/>
              </w:numPr>
              <w:spacing w:after="0" w:line="240" w:lineRule="auto"/>
            </w:pPr>
            <w:r w:rsidRPr="00EB5868">
              <w:rPr>
                <w:rFonts w:ascii="Times New Roman" w:eastAsia="Times New Roman" w:hAnsi="Times New Roman" w:cs="Times New Roman"/>
              </w:rPr>
              <w:t xml:space="preserve">Primjena ICT u dentalnoj medicini </w:t>
            </w:r>
            <w:r w:rsidR="008964FB" w:rsidRPr="00EB5868">
              <w:rPr>
                <w:rFonts w:ascii="Times New Roman" w:eastAsia="Times New Roman" w:hAnsi="Times New Roman" w:cs="Times New Roman"/>
              </w:rPr>
              <w:t>04.12.2020</w:t>
            </w:r>
            <w:r w:rsidR="00992D9E" w:rsidRPr="00EB5868">
              <w:rPr>
                <w:rFonts w:ascii="Times New Roman" w:eastAsia="Times New Roman" w:hAnsi="Times New Roman" w:cs="Times New Roman"/>
              </w:rPr>
              <w:t xml:space="preserve">. – doc.dr.sc. Davor </w:t>
            </w:r>
            <w:proofErr w:type="spellStart"/>
            <w:r w:rsidR="00992D9E" w:rsidRPr="00EB5868">
              <w:rPr>
                <w:rFonts w:ascii="Times New Roman" w:eastAsia="Times New Roman" w:hAnsi="Times New Roman" w:cs="Times New Roman"/>
              </w:rPr>
              <w:t>Illeš</w:t>
            </w:r>
            <w:proofErr w:type="spellEnd"/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Teme laboratorijskih vježbi (2 sata):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Docs (zadatak 1) - oblikovanje teksta u format prikladan za diplomski rad prema uputama za oblikovanje diplomskih radova</w:t>
            </w:r>
          </w:p>
          <w:p w:rsidR="0046083E" w:rsidRDefault="005A75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Google Slides (zadatak 2) - izrada prezentacije - Mogućnosti primjene ICT u dentalnoj medicini</w:t>
            </w:r>
            <w:r w:rsidR="00992D9E">
              <w:rPr>
                <w:rFonts w:ascii="Times New Roman" w:eastAsia="Times New Roman" w:hAnsi="Times New Roman" w:cs="Times New Roman"/>
              </w:rPr>
              <w:t xml:space="preserve"> – prof.dr.sc. Silvana Jukić Krmek</w:t>
            </w:r>
          </w:p>
          <w:p w:rsidR="0046083E" w:rsidRDefault="005A75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Izrada i tumačenje vlastite tablice kontingencije izrada vlastite CV stranice u Google web lokacijama ili bloga na Wordpressu</w:t>
            </w:r>
          </w:p>
          <w:p w:rsidR="0046083E" w:rsidRDefault="005A75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Pretraživnaje zadaci - Google schoolar, Pub med i Cochrane database, </w:t>
            </w:r>
          </w:p>
          <w:p w:rsidR="0046083E" w:rsidRDefault="005A75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Chatting, moderating, video conferencing, forumi, bookmarking, favourites, reviewing, sharing</w:t>
            </w:r>
          </w:p>
          <w:p w:rsidR="0046083E" w:rsidRDefault="005A75F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Osnove 3D skeniranja i printanja</w:t>
            </w:r>
          </w:p>
          <w:p w:rsidR="0046083E" w:rsidRDefault="005A75F2" w:rsidP="00EB586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5868">
              <w:rPr>
                <w:rFonts w:ascii="Times New Roman" w:eastAsia="Times New Roman" w:hAnsi="Times New Roman" w:cs="Times New Roman"/>
              </w:rPr>
              <w:t xml:space="preserve">Završni seminar 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Izvođači nastave i suradnici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prof.dr.sc. Silvana Jukić Krmek, doc.dr.sc Davor Illeš</w:t>
            </w:r>
            <w:r w:rsidR="003E0D17">
              <w:rPr>
                <w:rFonts w:ascii="Times New Roman" w:eastAsia="Times New Roman" w:hAnsi="Times New Roman" w:cs="Times New Roman"/>
              </w:rPr>
              <w:t>, doc.dr.sc. Jurica Matijević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Literatura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Obavezna literatura: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Mariza Maini - Napredna obrada teksta - Microsoft Word 2010 - dobavljivo na http://www.itdesk.info/prirucnik_napredna_obrada_teksta-Microsoft_Word_2010.pdf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Biserka Bulić (SRCE) - Proračunske tablice napredna razina - dobavljivo na http://www.srce.unizg.hr/files/srce/docs/edu/osnovni-tecajevi/e414_polaznik_20160830.pdf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Silvana Ivković - Kako napraviti dobru PowerPoint prezentacijua? - dobavljivo na https://www.slideshare.net/Superbubica/kako-napraviti-dobru-power-point-prezentaciju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Kako napraviti web stranicu - dobavljivo na http://kakonapravitiwebstranicu.com/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Preporučena literatura: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3D Porta - 3D Printanje 101 - dio1. osnove - raspoloživo na http://3dporta.hr/index.php/materijali/item/129-3d-printanje-101-dio-1-osnove.html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Znanja koja student treba usvojiti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 w:rsidP="003530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 studenta se očekuje razumijevanje osnovnih prnicipa vezanih uz oblikovanje teksta, izradu prezentacija, uporabu tablica za izračunavanje te oblikovanje i dizajn mrežnih sjedišta. Također se potiče mrežna suradnja i korištenje kolaborativnih alata u svim fazama učenja i oblikovanja. Osnovne potstavke 3D skeniranja</w:t>
            </w:r>
            <w:r w:rsidR="0035304C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3D oblikovanja </w:t>
            </w:r>
            <w:r w:rsidR="0035304C">
              <w:rPr>
                <w:rFonts w:ascii="Times New Roman" w:eastAsia="Times New Roman" w:hAnsi="Times New Roman" w:cs="Times New Roman"/>
              </w:rPr>
              <w:t xml:space="preserve">i uporabe računalne tehnologije u planiranju terapije </w:t>
            </w:r>
            <w:r>
              <w:rPr>
                <w:rFonts w:ascii="Times New Roman" w:eastAsia="Times New Roman" w:hAnsi="Times New Roman" w:cs="Times New Roman"/>
              </w:rPr>
              <w:t xml:space="preserve">također </w:t>
            </w:r>
            <w:r w:rsidR="0035304C">
              <w:rPr>
                <w:rFonts w:ascii="Times New Roman" w:eastAsia="Times New Roman" w:hAnsi="Times New Roman" w:cs="Times New Roman"/>
              </w:rPr>
              <w:t>su dio znanja koje student stječ</w:t>
            </w:r>
            <w:r>
              <w:rPr>
                <w:rFonts w:ascii="Times New Roman" w:eastAsia="Times New Roman" w:hAnsi="Times New Roman" w:cs="Times New Roman"/>
              </w:rPr>
              <w:t xml:space="preserve">e u ovom kolegiju.  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Vještine koje student treba usvojiti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Oblikovanje teksta (znanstvenog/stručnog rada)</w:t>
            </w:r>
          </w:p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i iznošenje prezentacije</w:t>
            </w:r>
          </w:p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Uporaba tablica za izračunavanje </w:t>
            </w:r>
          </w:p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Izrada vlastitih web stranica</w:t>
            </w:r>
          </w:p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Korištenje edukativnih alata i alata kolaboraciju</w:t>
            </w:r>
          </w:p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Prepoznavanje mogućnosti 3D skeniranja i 3D oblikovanja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460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6083E">
        <w:tc>
          <w:tcPr>
            <w:tcW w:w="9062" w:type="dxa"/>
            <w:gridSpan w:val="8"/>
            <w:shd w:val="clear" w:color="auto" w:fill="17375E"/>
            <w:vAlign w:val="center"/>
          </w:tcPr>
          <w:p w:rsidR="0046083E" w:rsidRDefault="005A7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Ispitna pitanja</w:t>
            </w:r>
          </w:p>
        </w:tc>
      </w:tr>
      <w:tr w:rsidR="0046083E">
        <w:tc>
          <w:tcPr>
            <w:tcW w:w="9062" w:type="dxa"/>
            <w:gridSpan w:val="8"/>
            <w:shd w:val="clear" w:color="auto" w:fill="auto"/>
            <w:vAlign w:val="center"/>
          </w:tcPr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Programski paketi za oblikovanje teksta i njihove značajke?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</w:t>
            </w:r>
            <w:r w:rsidR="00D86CB8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matizirana izrada popisa literature i sadržaja - načini primjene?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Značajke dobre prezentacije?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Programski paketi za izradu prezentacija i njihove značajke?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Svrha i uporaba tablica za izračunavnaje?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 tablica za izračunavanje u praksi?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Alati za mrežnu suradnju i njihove značajke?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Alati za izradu mrežnih stranica i njihove značajke?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Postulati oblikovanja dobrog web sjedišta?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Alati za mrežnu edukaciju?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Ograničenja i mogućnosti 3D skenera?</w:t>
            </w:r>
          </w:p>
          <w:p w:rsidR="0046083E" w:rsidRDefault="005A75F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Alati i uporaba alata za 3D oblikovanje?</w:t>
            </w:r>
          </w:p>
        </w:tc>
      </w:tr>
    </w:tbl>
    <w:p w:rsidR="0046083E" w:rsidRDefault="0046083E">
      <w:pPr>
        <w:rPr>
          <w:rFonts w:ascii="Times New Roman" w:eastAsia="Times New Roman" w:hAnsi="Times New Roman" w:cs="Times New Roman"/>
        </w:rPr>
      </w:pPr>
    </w:p>
    <w:sectPr w:rsidR="0046083E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F7468"/>
    <w:multiLevelType w:val="multilevel"/>
    <w:tmpl w:val="F2962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A0F"/>
    <w:multiLevelType w:val="multilevel"/>
    <w:tmpl w:val="378EA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92834"/>
    <w:multiLevelType w:val="multilevel"/>
    <w:tmpl w:val="403826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3E"/>
    <w:rsid w:val="00175064"/>
    <w:rsid w:val="001971FB"/>
    <w:rsid w:val="0035304C"/>
    <w:rsid w:val="003E0D17"/>
    <w:rsid w:val="0043251F"/>
    <w:rsid w:val="0046083E"/>
    <w:rsid w:val="005A75F2"/>
    <w:rsid w:val="006A7D29"/>
    <w:rsid w:val="00864CED"/>
    <w:rsid w:val="008964FB"/>
    <w:rsid w:val="00992D9E"/>
    <w:rsid w:val="00BA09FC"/>
    <w:rsid w:val="00D51B70"/>
    <w:rsid w:val="00D86CB8"/>
    <w:rsid w:val="00EB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C889"/>
  <w15:docId w15:val="{5E785683-3294-4B66-BA59-A07EBB1F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prof.dr.sc. Goranka Prpić-Mehičić</dc:creator>
  <cp:lastModifiedBy>Silvana Jukic Krmek</cp:lastModifiedBy>
  <cp:revision>3</cp:revision>
  <dcterms:created xsi:type="dcterms:W3CDTF">2020-10-06T12:00:00Z</dcterms:created>
  <dcterms:modified xsi:type="dcterms:W3CDTF">2020-10-07T16:48:00Z</dcterms:modified>
</cp:coreProperties>
</file>