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13A2C" w14:textId="41B1169A" w:rsidR="001E3E32" w:rsidRPr="009F4F71" w:rsidRDefault="00306DB0" w:rsidP="00A721BF">
      <w:pPr>
        <w:pStyle w:val="Heading2"/>
        <w:rPr>
          <w:lang w:val="en-GB"/>
        </w:rPr>
      </w:pPr>
      <w:r>
        <w:rPr>
          <w:lang w:val="en-GB"/>
        </w:rPr>
        <w:t>Course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DB0" w14:paraId="56CF2D0D" w14:textId="77777777" w:rsidTr="00306DB0">
        <w:tc>
          <w:tcPr>
            <w:tcW w:w="9062" w:type="dxa"/>
          </w:tcPr>
          <w:p w14:paraId="6F9589AA" w14:textId="6AC5414D" w:rsidR="00306DB0" w:rsidRDefault="00807AB8" w:rsidP="001E3E32">
            <w:pPr>
              <w:rPr>
                <w:lang w:val="en-GB"/>
              </w:rPr>
            </w:pPr>
            <w:bookmarkStart w:id="0" w:name="_Hlk89712788"/>
            <w:r>
              <w:rPr>
                <w:lang w:val="en-GB"/>
              </w:rPr>
              <w:t>Forensic dental medicine</w:t>
            </w:r>
          </w:p>
        </w:tc>
      </w:tr>
    </w:tbl>
    <w:bookmarkEnd w:id="0"/>
    <w:p w14:paraId="6E354D6F" w14:textId="0141FD3E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Department/chair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511175D6" w14:textId="77777777" w:rsidTr="004C57E7">
        <w:tc>
          <w:tcPr>
            <w:tcW w:w="9062" w:type="dxa"/>
          </w:tcPr>
          <w:p w14:paraId="20680195" w14:textId="504FD40B" w:rsidR="00947221" w:rsidRDefault="00807AB8" w:rsidP="004C57E7">
            <w:pPr>
              <w:rPr>
                <w:lang w:val="en-GB"/>
              </w:rPr>
            </w:pPr>
            <w:r w:rsidRPr="00807AB8">
              <w:rPr>
                <w:lang w:val="en-GB"/>
              </w:rPr>
              <w:t xml:space="preserve">Department of dental </w:t>
            </w:r>
            <w:r>
              <w:rPr>
                <w:lang w:val="en-GB"/>
              </w:rPr>
              <w:t>anthropology / Chair of forensic dentistry</w:t>
            </w:r>
          </w:p>
        </w:tc>
      </w:tr>
    </w:tbl>
    <w:p w14:paraId="295FAC31" w14:textId="627F68FC" w:rsidR="00071F00" w:rsidRPr="009F4F71" w:rsidRDefault="00947221" w:rsidP="00071F00">
      <w:pPr>
        <w:pStyle w:val="Heading2"/>
        <w:rPr>
          <w:lang w:val="en-GB"/>
        </w:rPr>
      </w:pPr>
      <w:r w:rsidRPr="00947221">
        <w:rPr>
          <w:lang w:val="en-GB"/>
        </w:rPr>
        <w:t>Address of the department</w:t>
      </w:r>
      <w:r>
        <w:rPr>
          <w:lang w:val="en-GB"/>
        </w:rPr>
        <w:t>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2051BB09" w14:textId="77777777" w:rsidTr="004C57E7">
        <w:tc>
          <w:tcPr>
            <w:tcW w:w="9062" w:type="dxa"/>
          </w:tcPr>
          <w:p w14:paraId="493F66A6" w14:textId="70E12335" w:rsidR="00947221" w:rsidRDefault="00807AB8" w:rsidP="004C57E7">
            <w:pPr>
              <w:rPr>
                <w:lang w:val="en-GB"/>
              </w:rPr>
            </w:pPr>
            <w:bookmarkStart w:id="1" w:name="_Hlk89713032"/>
            <w:r w:rsidRPr="00807AB8">
              <w:rPr>
                <w:lang w:val="en-GB"/>
              </w:rPr>
              <w:t>School of Dental Medicine, Gundulićeva 5, HR-10000 Zagreb</w:t>
            </w:r>
          </w:p>
        </w:tc>
      </w:tr>
    </w:tbl>
    <w:bookmarkEnd w:id="1"/>
    <w:p w14:paraId="66C81E3A" w14:textId="5F91E81D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Mandatory or elective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07409F8C" w14:textId="77777777" w:rsidTr="004C57E7">
        <w:tc>
          <w:tcPr>
            <w:tcW w:w="9062" w:type="dxa"/>
          </w:tcPr>
          <w:p w14:paraId="041DD352" w14:textId="0810907C" w:rsidR="00947221" w:rsidRDefault="00947221" w:rsidP="004C57E7">
            <w:pPr>
              <w:rPr>
                <w:lang w:val="en-GB"/>
              </w:rPr>
            </w:pPr>
            <w:r>
              <w:rPr>
                <w:lang w:val="en-GB"/>
              </w:rPr>
              <w:t>Elective course</w:t>
            </w:r>
          </w:p>
        </w:tc>
      </w:tr>
    </w:tbl>
    <w:p w14:paraId="4CBA71C0" w14:textId="740172EC" w:rsidR="001E3E32" w:rsidRPr="009F4F71" w:rsidRDefault="00EE58B1" w:rsidP="00A721BF">
      <w:pPr>
        <w:pStyle w:val="Heading2"/>
        <w:rPr>
          <w:lang w:val="en-GB"/>
        </w:rPr>
      </w:pPr>
      <w:r>
        <w:rPr>
          <w:lang w:val="en-GB"/>
        </w:rPr>
        <w:t>Year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7858AF84" w14:textId="77777777" w:rsidTr="004C57E7">
        <w:tc>
          <w:tcPr>
            <w:tcW w:w="9062" w:type="dxa"/>
          </w:tcPr>
          <w:p w14:paraId="6C684CD6" w14:textId="4655A983" w:rsidR="00EE58B1" w:rsidRDefault="00CF39ED" w:rsidP="00CF39E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807AB8" w:rsidRPr="00807AB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year </w:t>
            </w:r>
          </w:p>
        </w:tc>
      </w:tr>
    </w:tbl>
    <w:p w14:paraId="6D0431FE" w14:textId="530DD987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Semest</w:t>
      </w:r>
      <w:r w:rsidR="00EE58B1">
        <w:rPr>
          <w:lang w:val="en-GB"/>
        </w:rPr>
        <w:t>e</w:t>
      </w:r>
      <w:r w:rsidRPr="009F4F71">
        <w:rPr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62E291B2" w14:textId="77777777" w:rsidTr="004C57E7">
        <w:tc>
          <w:tcPr>
            <w:tcW w:w="9062" w:type="dxa"/>
          </w:tcPr>
          <w:p w14:paraId="3F816A94" w14:textId="3A1D3721" w:rsidR="00EE58B1" w:rsidRDefault="005B114A" w:rsidP="00807AB8">
            <w:pPr>
              <w:rPr>
                <w:lang w:val="en-GB"/>
              </w:rPr>
            </w:pPr>
            <w:r>
              <w:rPr>
                <w:lang w:val="en-GB"/>
              </w:rPr>
              <w:t>Summer</w:t>
            </w:r>
            <w:r w:rsidR="00EE58B1">
              <w:rPr>
                <w:lang w:val="en-GB"/>
              </w:rPr>
              <w:t xml:space="preserve"> semester</w:t>
            </w:r>
          </w:p>
        </w:tc>
      </w:tr>
    </w:tbl>
    <w:p w14:paraId="6CF1A27C" w14:textId="28ABB7B9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31625D59" w14:textId="77777777" w:rsidTr="004C57E7">
        <w:tc>
          <w:tcPr>
            <w:tcW w:w="9062" w:type="dxa"/>
          </w:tcPr>
          <w:p w14:paraId="2D159E30" w14:textId="28ED4E86" w:rsidR="00EE58B1" w:rsidRDefault="00CF39ED" w:rsidP="00CF39ED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807AB8">
              <w:rPr>
                <w:lang w:val="en-GB"/>
              </w:rPr>
              <w:t xml:space="preserve"> ECTS point</w:t>
            </w:r>
            <w:r w:rsidR="00E175C2">
              <w:rPr>
                <w:lang w:val="en-GB"/>
              </w:rPr>
              <w:t xml:space="preserve"> </w:t>
            </w:r>
          </w:p>
        </w:tc>
      </w:tr>
    </w:tbl>
    <w:p w14:paraId="0CF34E95" w14:textId="3064FB9E" w:rsidR="001E3E32" w:rsidRPr="009F4F71" w:rsidRDefault="001E3E32" w:rsidP="001E3E32">
      <w:pPr>
        <w:rPr>
          <w:lang w:val="en-GB"/>
        </w:rPr>
      </w:pPr>
    </w:p>
    <w:p w14:paraId="6D1A7461" w14:textId="664AC211" w:rsidR="001E3E32" w:rsidRPr="009F4F71" w:rsidRDefault="00F64DE2" w:rsidP="00A721BF">
      <w:pPr>
        <w:pStyle w:val="Heading2"/>
        <w:rPr>
          <w:lang w:val="en-GB"/>
        </w:rPr>
      </w:pPr>
      <w:r>
        <w:rPr>
          <w:lang w:val="en-GB"/>
        </w:rPr>
        <w:t>Course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231" w14:paraId="16547FE4" w14:textId="77777777" w:rsidTr="004C57E7">
        <w:tc>
          <w:tcPr>
            <w:tcW w:w="9062" w:type="dxa"/>
          </w:tcPr>
          <w:p w14:paraId="35945382" w14:textId="32EA3BAE" w:rsidR="00513231" w:rsidRDefault="00807AB8" w:rsidP="004C57E7">
            <w:pPr>
              <w:rPr>
                <w:lang w:val="en-GB"/>
              </w:rPr>
            </w:pPr>
            <w:bookmarkStart w:id="2" w:name="_Hlk89715095"/>
            <w:r w:rsidRPr="00807AB8">
              <w:rPr>
                <w:lang w:val="en-GB"/>
              </w:rPr>
              <w:t>Prof. dr. sc. Hrvoje Brkić,</w:t>
            </w:r>
            <w:r w:rsidR="00CF39ED">
              <w:rPr>
                <w:lang w:val="en-GB"/>
              </w:rPr>
              <w:t xml:space="preserve"> </w:t>
            </w:r>
            <w:r w:rsidRPr="00807AB8">
              <w:rPr>
                <w:lang w:val="en-GB"/>
              </w:rPr>
              <w:t xml:space="preserve"> brkic@sfzg.hr</w:t>
            </w:r>
          </w:p>
        </w:tc>
      </w:tr>
    </w:tbl>
    <w:bookmarkEnd w:id="2"/>
    <w:p w14:paraId="66382502" w14:textId="08D5ABFD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Other teachers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326F704D" w14:textId="77777777" w:rsidTr="004C57E7">
        <w:tc>
          <w:tcPr>
            <w:tcW w:w="9062" w:type="dxa"/>
          </w:tcPr>
          <w:p w14:paraId="11942027" w14:textId="11C9F9D2" w:rsidR="00807AB8" w:rsidRPr="00807AB8" w:rsidRDefault="00CF39ED" w:rsidP="00807AB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807AB8" w:rsidRPr="00807AB8">
              <w:rPr>
                <w:lang w:val="en-GB"/>
              </w:rPr>
              <w:t>rof. dr. sc. Jelena Dumančić, dumancic@sfzg.hr</w:t>
            </w:r>
          </w:p>
          <w:p w14:paraId="7AA24604" w14:textId="77777777" w:rsidR="00807AB8" w:rsidRPr="00807AB8" w:rsidRDefault="00807AB8" w:rsidP="00807AB8">
            <w:pPr>
              <w:rPr>
                <w:lang w:val="en-GB"/>
              </w:rPr>
            </w:pPr>
            <w:r w:rsidRPr="00807AB8">
              <w:rPr>
                <w:lang w:val="en-GB"/>
              </w:rPr>
              <w:t>assc. prof. dr. sc. Ivana Savić Pavičin, savic@sfzg.hr</w:t>
            </w:r>
          </w:p>
          <w:p w14:paraId="3E64FD17" w14:textId="77777777" w:rsidR="00807AB8" w:rsidRPr="00807AB8" w:rsidRDefault="00807AB8" w:rsidP="00807AB8">
            <w:pPr>
              <w:rPr>
                <w:lang w:val="en-GB"/>
              </w:rPr>
            </w:pPr>
            <w:r w:rsidRPr="00807AB8">
              <w:rPr>
                <w:lang w:val="en-GB"/>
              </w:rPr>
              <w:t>assc. prof. dr. sc. Marin Vodanović, vodanovic@sfzg.hr</w:t>
            </w:r>
          </w:p>
          <w:p w14:paraId="369FFB10" w14:textId="434E3C17" w:rsidR="00A840CC" w:rsidRDefault="00807AB8" w:rsidP="00807AB8">
            <w:pPr>
              <w:rPr>
                <w:lang w:val="en-GB"/>
              </w:rPr>
            </w:pPr>
            <w:r w:rsidRPr="00807AB8">
              <w:rPr>
                <w:lang w:val="en-GB"/>
              </w:rPr>
              <w:t>Luka Banjšak, dr. dent. med., lbanjsak@sfzg.hr</w:t>
            </w:r>
          </w:p>
        </w:tc>
      </w:tr>
    </w:tbl>
    <w:p w14:paraId="1AE0FA14" w14:textId="256EC784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Number of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:rsidRPr="009F4F71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9F4F71" w:rsidRDefault="006A0F36" w:rsidP="001E3E32">
            <w:pPr>
              <w:rPr>
                <w:b/>
                <w:lang w:val="en-GB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3C2164E2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Winter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441A2E5F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4D5D7F66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  <w:r w:rsidR="006A0F36" w:rsidRPr="009F4F71">
              <w:rPr>
                <w:b/>
                <w:lang w:val="en-GB"/>
              </w:rPr>
              <w:t xml:space="preserve"> (</w:t>
            </w:r>
            <w:r>
              <w:rPr>
                <w:b/>
                <w:lang w:val="en-GB"/>
              </w:rPr>
              <w:t>winter+summer</w:t>
            </w:r>
            <w:r w:rsidR="006A0F36" w:rsidRPr="009F4F71">
              <w:rPr>
                <w:b/>
                <w:lang w:val="en-GB"/>
              </w:rPr>
              <w:t>)</w:t>
            </w:r>
          </w:p>
        </w:tc>
      </w:tr>
      <w:tr w:rsidR="006A0F36" w:rsidRPr="009F4F71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6D996CA4" w:rsidR="006A0F36" w:rsidRPr="009F4F71" w:rsidRDefault="00F64DE2" w:rsidP="001E3E3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Lectures</w:t>
            </w:r>
          </w:p>
        </w:tc>
        <w:tc>
          <w:tcPr>
            <w:tcW w:w="2266" w:type="dxa"/>
          </w:tcPr>
          <w:p w14:paraId="7384B31B" w14:textId="49B81034" w:rsidR="006A0F36" w:rsidRPr="009F4F71" w:rsidRDefault="00CF39ED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127" w:type="dxa"/>
          </w:tcPr>
          <w:p w14:paraId="44D80FCA" w14:textId="454423F5" w:rsidR="006A0F36" w:rsidRPr="009F4F71" w:rsidRDefault="00CF39ED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2FE29153" w14:textId="3B28241B" w:rsidR="006A0F36" w:rsidRPr="009F4F71" w:rsidRDefault="00E175C2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</w:tr>
      <w:tr w:rsidR="00F02248" w:rsidRPr="009F4F71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6DECAA68" w:rsidR="00F02248" w:rsidRPr="009F4F71" w:rsidRDefault="00F02248" w:rsidP="00F02248">
            <w:pPr>
              <w:rPr>
                <w:b/>
                <w:lang w:val="en-GB"/>
              </w:rPr>
            </w:pPr>
            <w:r w:rsidRPr="009F4F71">
              <w:rPr>
                <w:b/>
                <w:lang w:val="en-GB"/>
              </w:rPr>
              <w:t>Seminar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2266" w:type="dxa"/>
          </w:tcPr>
          <w:p w14:paraId="513DDC48" w14:textId="6E568852" w:rsidR="00F02248" w:rsidRPr="009F4F71" w:rsidRDefault="00F02248" w:rsidP="00F02248">
            <w:pPr>
              <w:jc w:val="center"/>
              <w:rPr>
                <w:lang w:val="en-GB"/>
              </w:rPr>
            </w:pPr>
            <w:r w:rsidRPr="009F0366"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D3885CE" w14:textId="09EF8814" w:rsidR="00F02248" w:rsidRPr="009F4F71" w:rsidRDefault="00CF39ED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0C720CE6" w14:textId="19C8AF8E" w:rsidR="00F02248" w:rsidRPr="009F4F71" w:rsidRDefault="00F02248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F02248" w:rsidRPr="009F4F71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63568FBD" w:rsidR="00F02248" w:rsidRPr="009F4F71" w:rsidRDefault="00F02248" w:rsidP="00F0224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Practicals</w:t>
            </w:r>
          </w:p>
        </w:tc>
        <w:tc>
          <w:tcPr>
            <w:tcW w:w="2266" w:type="dxa"/>
          </w:tcPr>
          <w:p w14:paraId="4F5F0CB3" w14:textId="7DB8EF74" w:rsidR="00F02248" w:rsidRPr="009F4F71" w:rsidRDefault="00CF39ED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127" w:type="dxa"/>
          </w:tcPr>
          <w:p w14:paraId="0C76FCE2" w14:textId="4418E3FF" w:rsidR="00F02248" w:rsidRPr="009F4F71" w:rsidRDefault="00CF39ED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4BD01303" w14:textId="44A4018D" w:rsidR="00F02248" w:rsidRPr="009F4F71" w:rsidRDefault="00F02248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</w:tr>
      <w:tr w:rsidR="00F02248" w:rsidRPr="009F4F71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697497FD" w:rsidR="00F02248" w:rsidRPr="009F4F71" w:rsidRDefault="00F02248" w:rsidP="00F0224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266" w:type="dxa"/>
          </w:tcPr>
          <w:p w14:paraId="684D42E6" w14:textId="1545F840" w:rsidR="00F02248" w:rsidRPr="009F4F71" w:rsidRDefault="00CF39ED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127" w:type="dxa"/>
          </w:tcPr>
          <w:p w14:paraId="770C617F" w14:textId="249D5D81" w:rsidR="00F02248" w:rsidRPr="009F4F71" w:rsidRDefault="00CF39ED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31052D37" w14:textId="1AAEE901" w:rsidR="00F02248" w:rsidRPr="009F4F71" w:rsidRDefault="00F02248" w:rsidP="00F0224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</w:tr>
    </w:tbl>
    <w:p w14:paraId="7183E842" w14:textId="448D2271" w:rsidR="001E3E32" w:rsidRPr="009F4F71" w:rsidRDefault="00A721BF" w:rsidP="001E3E32">
      <w:pPr>
        <w:rPr>
          <w:lang w:val="en-GB"/>
        </w:rPr>
      </w:pPr>
      <w:r w:rsidRPr="009F4F71">
        <w:rPr>
          <w:lang w:val="en-GB"/>
        </w:rPr>
        <w:t xml:space="preserve">1 </w:t>
      </w:r>
      <w:r w:rsidR="00A840CC">
        <w:rPr>
          <w:lang w:val="en-GB"/>
        </w:rPr>
        <w:t>hour</w:t>
      </w:r>
      <w:r w:rsidRPr="009F4F71">
        <w:rPr>
          <w:lang w:val="en-GB"/>
        </w:rPr>
        <w:t xml:space="preserve"> = 45 min</w:t>
      </w:r>
      <w:r w:rsidR="00A840CC">
        <w:rPr>
          <w:lang w:val="en-GB"/>
        </w:rPr>
        <w:t>utes</w:t>
      </w:r>
    </w:p>
    <w:p w14:paraId="7E7658BF" w14:textId="0D3894BF" w:rsidR="00A721BF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Description and aim of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07D448FC" w14:textId="77777777" w:rsidTr="004C57E7">
        <w:tc>
          <w:tcPr>
            <w:tcW w:w="9062" w:type="dxa"/>
          </w:tcPr>
          <w:p w14:paraId="460D5074" w14:textId="6A8B45D5" w:rsidR="00A840CC" w:rsidRDefault="00E175C2" w:rsidP="004C57E7">
            <w:pPr>
              <w:rPr>
                <w:lang w:val="en-GB"/>
              </w:rPr>
            </w:pPr>
            <w:bookmarkStart w:id="3" w:name="_Hlk89716081"/>
            <w:r w:rsidRPr="00E175C2">
              <w:rPr>
                <w:lang w:val="en-GB"/>
              </w:rPr>
              <w:t>The main goals of forensic dentistry are to educate students about the importance of medical and dental documentation for the purp</w:t>
            </w:r>
            <w:r>
              <w:rPr>
                <w:lang w:val="en-GB"/>
              </w:rPr>
              <w:t>ose of establishing identity; to</w:t>
            </w:r>
            <w:r w:rsidRPr="00E175C2">
              <w:rPr>
                <w:lang w:val="en-GB"/>
              </w:rPr>
              <w:t xml:space="preserve"> poi</w:t>
            </w:r>
            <w:r>
              <w:rPr>
                <w:lang w:val="en-GB"/>
              </w:rPr>
              <w:t>nt</w:t>
            </w:r>
            <w:r w:rsidRPr="00E175C2">
              <w:rPr>
                <w:lang w:val="en-GB"/>
              </w:rPr>
              <w:t xml:space="preserve"> out mistakes in </w:t>
            </w:r>
            <w:r>
              <w:rPr>
                <w:lang w:val="en-GB"/>
              </w:rPr>
              <w:t xml:space="preserve">professional </w:t>
            </w:r>
            <w:r w:rsidRPr="00E175C2">
              <w:rPr>
                <w:lang w:val="en-GB"/>
              </w:rPr>
              <w:t>work and how to prevent them. Mistakes and negligence in work can damage the health of patients or lead to a lethal outcome and need to be prevented in time.</w:t>
            </w:r>
          </w:p>
        </w:tc>
      </w:tr>
    </w:tbl>
    <w:bookmarkEnd w:id="3"/>
    <w:p w14:paraId="7785FBC5" w14:textId="7A815280" w:rsidR="006A0F36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lastRenderedPageBreak/>
        <w:t>Course enrolment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71F54C0D" w14:textId="77777777" w:rsidTr="004C57E7">
        <w:tc>
          <w:tcPr>
            <w:tcW w:w="9062" w:type="dxa"/>
          </w:tcPr>
          <w:p w14:paraId="18117D01" w14:textId="03683EAA" w:rsidR="00A840CC" w:rsidRDefault="00E175C2" w:rsidP="00E175C2">
            <w:pPr>
              <w:rPr>
                <w:lang w:val="en-GB"/>
              </w:rPr>
            </w:pPr>
            <w:r w:rsidRPr="00E175C2">
              <w:rPr>
                <w:lang w:val="en-GB"/>
              </w:rPr>
              <w:t>There are</w:t>
            </w:r>
            <w:r>
              <w:rPr>
                <w:lang w:val="en-GB"/>
              </w:rPr>
              <w:t xml:space="preserve"> no enrolm</w:t>
            </w:r>
            <w:r w:rsidR="00CF39ED">
              <w:rPr>
                <w:lang w:val="en-GB"/>
              </w:rPr>
              <w:t>ent requirements for 5</w:t>
            </w:r>
            <w:r w:rsidRPr="00E175C2">
              <w:rPr>
                <w:vertAlign w:val="superscript"/>
                <w:lang w:val="en-GB"/>
              </w:rPr>
              <w:t>th</w:t>
            </w:r>
            <w:r w:rsidRPr="00E175C2">
              <w:rPr>
                <w:lang w:val="en-GB"/>
              </w:rPr>
              <w:t xml:space="preserve"> year students.</w:t>
            </w:r>
            <w:r>
              <w:rPr>
                <w:lang w:val="en-GB"/>
              </w:rPr>
              <w:t xml:space="preserve"> Students enrol the course by choice.</w:t>
            </w:r>
          </w:p>
        </w:tc>
      </w:tr>
    </w:tbl>
    <w:p w14:paraId="330C3584" w14:textId="3BCBDA5B" w:rsidR="006A0F36" w:rsidRPr="009F4F71" w:rsidRDefault="00462D73" w:rsidP="00A721BF">
      <w:pPr>
        <w:pStyle w:val="Heading2"/>
        <w:rPr>
          <w:lang w:val="en-GB"/>
        </w:rPr>
      </w:pPr>
      <w:r w:rsidRPr="00462D73">
        <w:rPr>
          <w:lang w:val="en-GB"/>
        </w:rPr>
        <w:t>Learning outcomes at the level of the study program to which the subject contributes</w:t>
      </w:r>
      <w:r w:rsidR="00071F00" w:rsidRPr="009F4F71">
        <w:rPr>
          <w:lang w:val="en-GB"/>
        </w:rPr>
        <w:t>:</w:t>
      </w:r>
    </w:p>
    <w:p w14:paraId="6F88A417" w14:textId="15E212EA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-1310706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75C2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98577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professionalism, ethics and law</w:t>
      </w:r>
    </w:p>
    <w:p w14:paraId="680BF3F9" w14:textId="357C5120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communication and social skills</w:t>
      </w:r>
    </w:p>
    <w:p w14:paraId="2D9B8DC5" w14:textId="16BA9874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75C2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basic knowledge and the ability to gather information from the literature</w:t>
      </w:r>
    </w:p>
    <w:p w14:paraId="439A9123" w14:textId="7175FAB6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75C2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collection of clinical information</w:t>
      </w:r>
    </w:p>
    <w:p w14:paraId="1BBECC00" w14:textId="2FE5B6F5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84382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D7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diagnosis and therapy planning</w:t>
      </w:r>
    </w:p>
    <w:p w14:paraId="01A4DF24" w14:textId="64D15E80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-202824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D7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therapy, establishment and maintenance of oral health</w:t>
      </w:r>
    </w:p>
    <w:p w14:paraId="2D1111F7" w14:textId="5BBB7907" w:rsidR="006A0F36" w:rsidRPr="009F4F71" w:rsidRDefault="00CD34AD" w:rsidP="00071F00">
      <w:pPr>
        <w:rPr>
          <w:lang w:val="en-GB"/>
        </w:rPr>
      </w:pPr>
      <w:sdt>
        <w:sdtPr>
          <w:rPr>
            <w:lang w:val="en-GB"/>
          </w:rPr>
          <w:id w:val="-14657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D7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preventive measures and health promotion</w:t>
      </w:r>
    </w:p>
    <w:p w14:paraId="02EAF8D1" w14:textId="0A62B5CD" w:rsidR="00071F00" w:rsidRPr="009F4F71" w:rsidRDefault="00462D73" w:rsidP="00071F00">
      <w:pPr>
        <w:pStyle w:val="Heading2"/>
        <w:rPr>
          <w:lang w:val="en-GB"/>
        </w:rPr>
      </w:pPr>
      <w:r>
        <w:rPr>
          <w:lang w:val="en-GB"/>
        </w:rPr>
        <w:t>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D73" w:rsidRPr="0088655F" w14:paraId="79B6A6E3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796D85E5" w14:textId="45D86956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Knowledge</w:t>
            </w:r>
          </w:p>
        </w:tc>
      </w:tr>
      <w:tr w:rsidR="00462D73" w14:paraId="36FD5090" w14:textId="77777777" w:rsidTr="00462D73">
        <w:tc>
          <w:tcPr>
            <w:tcW w:w="9062" w:type="dxa"/>
          </w:tcPr>
          <w:p w14:paraId="6F2D46AD" w14:textId="6C001FB4" w:rsidR="00462D73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E175C2">
              <w:rPr>
                <w:lang w:val="en-GB"/>
              </w:rPr>
              <w:t>escribe techniques and components of dental identification of the human body or parts of the human body</w:t>
            </w:r>
          </w:p>
        </w:tc>
      </w:tr>
      <w:tr w:rsidR="00CB7910" w14:paraId="67BC0A71" w14:textId="77777777" w:rsidTr="00462D73">
        <w:tc>
          <w:tcPr>
            <w:tcW w:w="9062" w:type="dxa"/>
          </w:tcPr>
          <w:p w14:paraId="61CF45F7" w14:textId="0D6CA327" w:rsidR="00CB7910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E175C2">
              <w:rPr>
                <w:lang w:val="en-GB"/>
              </w:rPr>
              <w:t>escribe methods of DNA analysis from dental tissues</w:t>
            </w:r>
          </w:p>
        </w:tc>
      </w:tr>
      <w:tr w:rsidR="00CB7910" w14:paraId="74757FE1" w14:textId="77777777" w:rsidTr="00462D73">
        <w:tc>
          <w:tcPr>
            <w:tcW w:w="9062" w:type="dxa"/>
          </w:tcPr>
          <w:p w14:paraId="1EC486D6" w14:textId="268C8420" w:rsidR="00CB7910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E175C2">
              <w:rPr>
                <w:lang w:val="en-GB"/>
              </w:rPr>
              <w:t xml:space="preserve">escribe injuries of the dental system and the procedure of </w:t>
            </w:r>
            <w:r>
              <w:rPr>
                <w:lang w:val="en-GB"/>
              </w:rPr>
              <w:t>witnessing</w:t>
            </w:r>
            <w:r w:rsidRPr="00E175C2">
              <w:rPr>
                <w:lang w:val="en-GB"/>
              </w:rPr>
              <w:t xml:space="preserve"> in dentistry</w:t>
            </w:r>
          </w:p>
        </w:tc>
      </w:tr>
      <w:tr w:rsidR="00CB7910" w14:paraId="2E68E646" w14:textId="77777777" w:rsidTr="00462D73">
        <w:tc>
          <w:tcPr>
            <w:tcW w:w="9062" w:type="dxa"/>
          </w:tcPr>
          <w:p w14:paraId="67366FB8" w14:textId="52877049" w:rsidR="00CB7910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E175C2">
              <w:rPr>
                <w:lang w:val="en-GB"/>
              </w:rPr>
              <w:t>Discuss the rights and duties of a modern dentist, and the categories of negligence and error</w:t>
            </w:r>
          </w:p>
        </w:tc>
      </w:tr>
      <w:tr w:rsidR="00462D73" w14:paraId="702D9A42" w14:textId="77777777" w:rsidTr="00462D73">
        <w:tc>
          <w:tcPr>
            <w:tcW w:w="9062" w:type="dxa"/>
          </w:tcPr>
          <w:p w14:paraId="2F086594" w14:textId="3AC30E31" w:rsidR="00462D73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E175C2">
              <w:rPr>
                <w:lang w:val="en-GB"/>
              </w:rPr>
              <w:t>Discuss injuries of the stomatognathic system and their classification</w:t>
            </w:r>
          </w:p>
        </w:tc>
      </w:tr>
      <w:tr w:rsidR="00462D73" w:rsidRPr="0088655F" w14:paraId="784467ED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2083B85C" w14:textId="4F06967F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Skills</w:t>
            </w:r>
          </w:p>
        </w:tc>
      </w:tr>
      <w:tr w:rsidR="00462D73" w14:paraId="75A013AF" w14:textId="77777777" w:rsidTr="00462D73">
        <w:tc>
          <w:tcPr>
            <w:tcW w:w="9062" w:type="dxa"/>
          </w:tcPr>
          <w:p w14:paraId="7353EC60" w14:textId="0684BE8F" w:rsidR="00462D73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E175C2">
              <w:rPr>
                <w:lang w:val="en-GB"/>
              </w:rPr>
              <w:t xml:space="preserve">Make a comparison of </w:t>
            </w:r>
            <w:r>
              <w:rPr>
                <w:lang w:val="en-GB"/>
              </w:rPr>
              <w:t>ante</w:t>
            </w:r>
            <w:r w:rsidRPr="00E175C2">
              <w:rPr>
                <w:lang w:val="en-GB"/>
              </w:rPr>
              <w:t>-mortem and post-mortem dental data</w:t>
            </w:r>
          </w:p>
        </w:tc>
      </w:tr>
      <w:tr w:rsidR="00CB7910" w14:paraId="1472804A" w14:textId="77777777" w:rsidTr="00462D73">
        <w:tc>
          <w:tcPr>
            <w:tcW w:w="9062" w:type="dxa"/>
          </w:tcPr>
          <w:p w14:paraId="2BFFEEA2" w14:textId="214AD061" w:rsidR="00CB7910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E175C2">
              <w:rPr>
                <w:lang w:val="en-GB"/>
              </w:rPr>
              <w:t xml:space="preserve">ollect </w:t>
            </w:r>
            <w:r>
              <w:rPr>
                <w:lang w:val="en-GB"/>
              </w:rPr>
              <w:t>ante</w:t>
            </w:r>
            <w:r w:rsidRPr="00E175C2">
              <w:rPr>
                <w:lang w:val="en-GB"/>
              </w:rPr>
              <w:t>-mortem and post-mortem dental data</w:t>
            </w:r>
          </w:p>
        </w:tc>
      </w:tr>
      <w:tr w:rsidR="00CB7910" w14:paraId="23080DD6" w14:textId="77777777" w:rsidTr="00462D73">
        <w:tc>
          <w:tcPr>
            <w:tcW w:w="9062" w:type="dxa"/>
          </w:tcPr>
          <w:p w14:paraId="57604370" w14:textId="4B921EDC" w:rsidR="00CB7910" w:rsidRPr="00CB7910" w:rsidRDefault="00E175C2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E175C2">
              <w:rPr>
                <w:lang w:val="en-GB"/>
              </w:rPr>
              <w:t>raw a conclusion about the possibility of dental identification</w:t>
            </w:r>
          </w:p>
        </w:tc>
      </w:tr>
      <w:tr w:rsidR="00462D73" w:rsidRPr="0088655F" w14:paraId="019EB825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192027AC" w14:textId="3ADF938A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Competencies</w:t>
            </w:r>
          </w:p>
        </w:tc>
      </w:tr>
      <w:tr w:rsidR="00462D73" w14:paraId="63219408" w14:textId="77777777" w:rsidTr="00462D73">
        <w:tc>
          <w:tcPr>
            <w:tcW w:w="9062" w:type="dxa"/>
          </w:tcPr>
          <w:p w14:paraId="410B21EF" w14:textId="14F3DC8F" w:rsidR="00462D73" w:rsidRPr="00CB7910" w:rsidRDefault="005B114A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E175C2" w:rsidRPr="00E175C2">
              <w:rPr>
                <w:lang w:val="en-GB"/>
              </w:rPr>
              <w:t>etermine dental age by analysis of orthopantomograms</w:t>
            </w:r>
          </w:p>
        </w:tc>
      </w:tr>
      <w:tr w:rsidR="00CB7910" w14:paraId="5A2C216C" w14:textId="77777777" w:rsidTr="00462D73">
        <w:tc>
          <w:tcPr>
            <w:tcW w:w="9062" w:type="dxa"/>
          </w:tcPr>
          <w:p w14:paraId="3FF94DD8" w14:textId="1E64C4D1" w:rsidR="00CB7910" w:rsidRPr="00CB7910" w:rsidRDefault="005B114A" w:rsidP="00E175C2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E175C2" w:rsidRPr="00E175C2">
              <w:rPr>
                <w:lang w:val="en-GB"/>
              </w:rPr>
              <w:t>nalyse traces of human bites for the purpose of identifying the perpetrator of the bite</w:t>
            </w:r>
          </w:p>
        </w:tc>
      </w:tr>
    </w:tbl>
    <w:p w14:paraId="17D1AA85" w14:textId="4BDB577F" w:rsidR="006A0F36" w:rsidRPr="009F4F71" w:rsidRDefault="00CB7910" w:rsidP="003B3D68">
      <w:pPr>
        <w:pStyle w:val="Heading2"/>
        <w:tabs>
          <w:tab w:val="left" w:pos="3295"/>
        </w:tabs>
        <w:rPr>
          <w:lang w:val="en-GB"/>
        </w:rPr>
      </w:pPr>
      <w:r>
        <w:rPr>
          <w:lang w:val="en-GB"/>
        </w:rPr>
        <w:t>Course content</w:t>
      </w:r>
      <w:r w:rsidR="003B3D68">
        <w:rPr>
          <w:lang w:val="en-GB"/>
        </w:rPr>
        <w:tab/>
      </w:r>
    </w:p>
    <w:p w14:paraId="61876CC8" w14:textId="437FE464" w:rsidR="000C036C" w:rsidRPr="009F4F71" w:rsidRDefault="00CB7910" w:rsidP="000C036C">
      <w:pPr>
        <w:rPr>
          <w:lang w:val="en-GB"/>
        </w:rPr>
      </w:pPr>
      <w:r>
        <w:rPr>
          <w:lang w:val="en-GB"/>
        </w:rPr>
        <w:t>Lectures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39F117A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FDF7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FFBBF29" w14:textId="2F68096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summer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17E1511A" w14:textId="1586CA76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5DE93A9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12641C1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3B57742" w14:textId="31D99A03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Introductory remarks, history of forensic dentistry in Croatia and in the world</w:t>
            </w:r>
          </w:p>
        </w:tc>
        <w:tc>
          <w:tcPr>
            <w:tcW w:w="1837" w:type="dxa"/>
          </w:tcPr>
          <w:p w14:paraId="43ACF96A" w14:textId="66DA3773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D77E1B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7788518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596E14E" w14:textId="7B1DFE9D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Dental identification - procedure, preparation of instruments and analysis</w:t>
            </w:r>
          </w:p>
        </w:tc>
        <w:tc>
          <w:tcPr>
            <w:tcW w:w="1837" w:type="dxa"/>
          </w:tcPr>
          <w:p w14:paraId="484E4347" w14:textId="5C8E1AF4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13298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B1C25E3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1E67D04" w14:textId="41D4EEA6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Comparison of pre-fatal and post-fatal dental features</w:t>
            </w:r>
          </w:p>
        </w:tc>
        <w:tc>
          <w:tcPr>
            <w:tcW w:w="1837" w:type="dxa"/>
          </w:tcPr>
          <w:p w14:paraId="0256A633" w14:textId="517B53D7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EC07D5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D0954B4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A0338F6" w14:textId="449688CA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Dental documentation</w:t>
            </w:r>
          </w:p>
        </w:tc>
        <w:tc>
          <w:tcPr>
            <w:tcW w:w="1837" w:type="dxa"/>
          </w:tcPr>
          <w:p w14:paraId="38ACF85B" w14:textId="52ACFD39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5EE3E9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99675D6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C3361CB" w14:textId="08974D7F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Determining age by dental techniques</w:t>
            </w:r>
          </w:p>
        </w:tc>
        <w:tc>
          <w:tcPr>
            <w:tcW w:w="1837" w:type="dxa"/>
          </w:tcPr>
          <w:p w14:paraId="1A3B746D" w14:textId="034C3AAC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ECE9C8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FE4A550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1A6C236" w14:textId="3888975C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Dental profiling</w:t>
            </w:r>
          </w:p>
        </w:tc>
        <w:tc>
          <w:tcPr>
            <w:tcW w:w="1837" w:type="dxa"/>
          </w:tcPr>
          <w:p w14:paraId="4575446B" w14:textId="1E738A9D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4C623211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758CBB4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48B833E" w14:textId="799CCA9A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Analysis of bites on the victim's body and identification of the perpetrator</w:t>
            </w:r>
          </w:p>
        </w:tc>
        <w:tc>
          <w:tcPr>
            <w:tcW w:w="1837" w:type="dxa"/>
          </w:tcPr>
          <w:p w14:paraId="3736CCF9" w14:textId="5199705E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18B8011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278632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D542C10" w14:textId="6AA018D7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Hereditary and acquired changes in teeth important for the identification of the human body</w:t>
            </w:r>
          </w:p>
        </w:tc>
        <w:tc>
          <w:tcPr>
            <w:tcW w:w="1837" w:type="dxa"/>
          </w:tcPr>
          <w:p w14:paraId="212B646A" w14:textId="0678B3FF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24A1D71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60D9262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1B5B60F" w14:textId="61D447C4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Analysis of DNA from dental tissues</w:t>
            </w:r>
          </w:p>
        </w:tc>
        <w:tc>
          <w:tcPr>
            <w:tcW w:w="1837" w:type="dxa"/>
          </w:tcPr>
          <w:p w14:paraId="23162BFA" w14:textId="5F9DFC0D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384E59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FC5227C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8C8D16D" w14:textId="7DB6BFCB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Negligence of the dentist</w:t>
            </w:r>
          </w:p>
        </w:tc>
        <w:tc>
          <w:tcPr>
            <w:tcW w:w="1837" w:type="dxa"/>
          </w:tcPr>
          <w:p w14:paraId="4B172F78" w14:textId="4ADB6453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ADAC2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6880E9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026472E" w14:textId="5955C3B5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Expertise in dentistry</w:t>
            </w:r>
          </w:p>
        </w:tc>
        <w:tc>
          <w:tcPr>
            <w:tcW w:w="1837" w:type="dxa"/>
          </w:tcPr>
          <w:p w14:paraId="17859611" w14:textId="0EDFEE26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A8B7D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55CB953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13E6537" w14:textId="6F6DC6F3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Classification of injuries of the stomatognathic system</w:t>
            </w:r>
          </w:p>
        </w:tc>
        <w:tc>
          <w:tcPr>
            <w:tcW w:w="1837" w:type="dxa"/>
          </w:tcPr>
          <w:p w14:paraId="11BDD470" w14:textId="5DA4A9AE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02F99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46A60D0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010C721" w14:textId="2AA24CE0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The most common mistakes in the work of dentists</w:t>
            </w:r>
          </w:p>
        </w:tc>
        <w:tc>
          <w:tcPr>
            <w:tcW w:w="1837" w:type="dxa"/>
          </w:tcPr>
          <w:p w14:paraId="2EB42657" w14:textId="110E56C6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DA0E0E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D309CB2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CF827B6" w14:textId="15D1722B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Application of criminal law to dentists</w:t>
            </w:r>
          </w:p>
        </w:tc>
        <w:tc>
          <w:tcPr>
            <w:tcW w:w="1837" w:type="dxa"/>
          </w:tcPr>
          <w:p w14:paraId="37186329" w14:textId="6E23A63F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671B09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FE0E2EB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16E4BE1" w14:textId="1CEDB8E0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Repetition</w:t>
            </w:r>
          </w:p>
        </w:tc>
        <w:tc>
          <w:tcPr>
            <w:tcW w:w="1837" w:type="dxa"/>
          </w:tcPr>
          <w:p w14:paraId="0F61CFE8" w14:textId="71BD868E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</w:tbl>
    <w:p w14:paraId="4290DC10" w14:textId="680DBAA0" w:rsidR="00071F00" w:rsidRPr="009F4F71" w:rsidRDefault="00CB7910" w:rsidP="00071F00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2D192A34" w14:textId="636411D7" w:rsidR="000C036C" w:rsidRPr="009F4F71" w:rsidRDefault="00CB7910" w:rsidP="000C036C">
      <w:pPr>
        <w:rPr>
          <w:lang w:val="en-GB"/>
        </w:rPr>
      </w:pPr>
      <w:r>
        <w:rPr>
          <w:lang w:val="en-GB"/>
        </w:rPr>
        <w:t>Practicals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346A8ACC" w14:textId="77777777" w:rsidTr="00B01430">
        <w:tc>
          <w:tcPr>
            <w:tcW w:w="846" w:type="dxa"/>
            <w:shd w:val="clear" w:color="auto" w:fill="D9D9D9" w:themeFill="background1" w:themeFillShade="D9"/>
          </w:tcPr>
          <w:p w14:paraId="3C0468E5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038F6B5" w14:textId="5B8E5E38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summer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745D253D" w14:textId="0C552332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3F986BBE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5B94D7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269E90D" w14:textId="5EF486AB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Reading dental status</w:t>
            </w:r>
          </w:p>
        </w:tc>
        <w:tc>
          <w:tcPr>
            <w:tcW w:w="1837" w:type="dxa"/>
          </w:tcPr>
          <w:p w14:paraId="241E75C2" w14:textId="119670B4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3F2F7A14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6A30D0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5DF7EC4" w14:textId="264E41D3" w:rsidR="001C4B0B" w:rsidRPr="009F4F71" w:rsidRDefault="005B114A" w:rsidP="001C4B0B">
            <w:pPr>
              <w:rPr>
                <w:lang w:val="en-GB"/>
              </w:rPr>
            </w:pPr>
            <w:r>
              <w:rPr>
                <w:lang w:val="en-GB"/>
              </w:rPr>
              <w:t xml:space="preserve">Ante-mortem </w:t>
            </w:r>
            <w:r w:rsidRPr="005B114A">
              <w:rPr>
                <w:lang w:val="en-GB"/>
              </w:rPr>
              <w:t xml:space="preserve"> dental features</w:t>
            </w:r>
          </w:p>
        </w:tc>
        <w:tc>
          <w:tcPr>
            <w:tcW w:w="1837" w:type="dxa"/>
          </w:tcPr>
          <w:p w14:paraId="4A0F11EC" w14:textId="536E6B40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59AE02AF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B6B27F6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8E8C1E9" w14:textId="23400D7A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Post</w:t>
            </w:r>
            <w:r>
              <w:rPr>
                <w:lang w:val="en-GB"/>
              </w:rPr>
              <w:t>-</w:t>
            </w:r>
            <w:r w:rsidRPr="005B114A">
              <w:rPr>
                <w:lang w:val="en-GB"/>
              </w:rPr>
              <w:t>mortem dental features</w:t>
            </w:r>
          </w:p>
        </w:tc>
        <w:tc>
          <w:tcPr>
            <w:tcW w:w="1837" w:type="dxa"/>
          </w:tcPr>
          <w:p w14:paraId="1463F4AB" w14:textId="4E15697D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4296843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03A9E71E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281420D3" w14:textId="1A05A22E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Estimation of dental age</w:t>
            </w:r>
          </w:p>
        </w:tc>
        <w:tc>
          <w:tcPr>
            <w:tcW w:w="1837" w:type="dxa"/>
          </w:tcPr>
          <w:p w14:paraId="273BF79A" w14:textId="267CC830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4E426DBA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235B37CE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D789D0B" w14:textId="1079FDF7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Human bite analysis</w:t>
            </w:r>
          </w:p>
        </w:tc>
        <w:tc>
          <w:tcPr>
            <w:tcW w:w="1837" w:type="dxa"/>
          </w:tcPr>
          <w:p w14:paraId="172DAC94" w14:textId="1C18A2DF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00FF758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57848BE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28B8880" w14:textId="1EDAFFB6" w:rsidR="001C4B0B" w:rsidRPr="009F4F71" w:rsidRDefault="005B114A" w:rsidP="001C4B0B">
            <w:pPr>
              <w:rPr>
                <w:lang w:val="en-GB"/>
              </w:rPr>
            </w:pPr>
            <w:r w:rsidRPr="005B114A">
              <w:rPr>
                <w:lang w:val="en-GB"/>
              </w:rPr>
              <w:t>Seminar</w:t>
            </w:r>
          </w:p>
        </w:tc>
        <w:tc>
          <w:tcPr>
            <w:tcW w:w="1837" w:type="dxa"/>
          </w:tcPr>
          <w:p w14:paraId="4E006A6B" w14:textId="782CF8C9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028F002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34B4ED1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B1BA548" w14:textId="075BE855" w:rsidR="001C4B0B" w:rsidRPr="009F4F71" w:rsidRDefault="00CF39ED" w:rsidP="001C4B0B">
            <w:pPr>
              <w:rPr>
                <w:lang w:val="en-GB"/>
              </w:rPr>
            </w:pPr>
            <w:r>
              <w:rPr>
                <w:lang w:val="en-GB"/>
              </w:rPr>
              <w:t>Visit to the Department</w:t>
            </w:r>
            <w:r w:rsidR="005B114A" w:rsidRPr="005B114A">
              <w:rPr>
                <w:lang w:val="en-GB"/>
              </w:rPr>
              <w:t xml:space="preserve"> of Forensic Medicine and Criminology</w:t>
            </w:r>
          </w:p>
        </w:tc>
        <w:tc>
          <w:tcPr>
            <w:tcW w:w="1837" w:type="dxa"/>
          </w:tcPr>
          <w:p w14:paraId="4EA09C0A" w14:textId="70512490" w:rsidR="001C4B0B" w:rsidRPr="009F4F71" w:rsidRDefault="005B114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</w:tbl>
    <w:p w14:paraId="221A61DB" w14:textId="46A73F65" w:rsidR="00C04E57" w:rsidRPr="009F4F71" w:rsidRDefault="00CB7910" w:rsidP="00C04E57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5C215F82" w14:textId="40D356A2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Obligations that students have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5C2A0EB3" w14:textId="77777777" w:rsidTr="004C57E7">
        <w:tc>
          <w:tcPr>
            <w:tcW w:w="9062" w:type="dxa"/>
          </w:tcPr>
          <w:p w14:paraId="31C13564" w14:textId="5A52DBE8" w:rsidR="00A77CCB" w:rsidRDefault="00807AB8" w:rsidP="004C57E7">
            <w:pPr>
              <w:rPr>
                <w:lang w:val="en-GB"/>
              </w:rPr>
            </w:pPr>
            <w:r w:rsidRPr="00807AB8">
              <w:rPr>
                <w:lang w:val="en-GB"/>
              </w:rPr>
              <w:t>Students are required to come to class and fulfil entrusted tasks.</w:t>
            </w:r>
          </w:p>
        </w:tc>
      </w:tr>
    </w:tbl>
    <w:p w14:paraId="0EE99336" w14:textId="77777777" w:rsidR="00A77CCB" w:rsidRPr="009F4F71" w:rsidRDefault="00A77CCB" w:rsidP="00E6667A">
      <w:pPr>
        <w:rPr>
          <w:lang w:val="en-GB"/>
        </w:rPr>
      </w:pPr>
    </w:p>
    <w:p w14:paraId="14AFAC8C" w14:textId="22F0CD06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Description of the method of evaluat</w:t>
      </w:r>
      <w:r w:rsidR="00277855">
        <w:rPr>
          <w:lang w:val="en-GB"/>
        </w:rPr>
        <w:t>ion of</w:t>
      </w:r>
      <w:r w:rsidRPr="00A77CCB">
        <w:rPr>
          <w:lang w:val="en-GB"/>
        </w:rPr>
        <w:t xml:space="preserve"> </w:t>
      </w:r>
      <w:r w:rsidR="00277855">
        <w:rPr>
          <w:lang w:val="en-GB"/>
        </w:rPr>
        <w:t xml:space="preserve">students </w:t>
      </w:r>
      <w:r w:rsidRPr="00A77CCB">
        <w:rPr>
          <w:lang w:val="en-GB"/>
        </w:rPr>
        <w:t xml:space="preserve">work on the </w:t>
      </w:r>
      <w:r w:rsidR="00277855">
        <w:rPr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63E4751B" w14:textId="77777777" w:rsidTr="004C57E7">
        <w:tc>
          <w:tcPr>
            <w:tcW w:w="9062" w:type="dxa"/>
          </w:tcPr>
          <w:p w14:paraId="2CDAE087" w14:textId="32259B41" w:rsidR="00A77CCB" w:rsidRDefault="00807AB8" w:rsidP="004C57E7">
            <w:pPr>
              <w:rPr>
                <w:lang w:val="en-GB"/>
              </w:rPr>
            </w:pPr>
            <w:r>
              <w:rPr>
                <w:lang w:val="en-GB"/>
              </w:rPr>
              <w:t>The evaluation of students work is done via final oral exam.</w:t>
            </w:r>
          </w:p>
        </w:tc>
      </w:tr>
    </w:tbl>
    <w:p w14:paraId="543B3DEA" w14:textId="5E8AEB31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4EC252C7" w14:textId="77777777" w:rsidTr="004C57E7">
        <w:tc>
          <w:tcPr>
            <w:tcW w:w="9062" w:type="dxa"/>
          </w:tcPr>
          <w:p w14:paraId="4A80EAF3" w14:textId="32FE67CB" w:rsidR="00A77CCB" w:rsidRDefault="00807AB8" w:rsidP="00807AB8">
            <w:pPr>
              <w:rPr>
                <w:lang w:val="en-GB"/>
              </w:rPr>
            </w:pPr>
            <w:r>
              <w:rPr>
                <w:lang w:val="en-GB"/>
              </w:rPr>
              <w:t>The exam is oral.</w:t>
            </w:r>
          </w:p>
        </w:tc>
      </w:tr>
    </w:tbl>
    <w:p w14:paraId="414E05C9" w14:textId="28E0F95A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 dates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5"/>
        <w:gridCol w:w="831"/>
        <w:gridCol w:w="832"/>
        <w:gridCol w:w="832"/>
        <w:gridCol w:w="831"/>
        <w:gridCol w:w="832"/>
        <w:gridCol w:w="832"/>
        <w:gridCol w:w="831"/>
        <w:gridCol w:w="832"/>
        <w:gridCol w:w="832"/>
        <w:gridCol w:w="832"/>
      </w:tblGrid>
      <w:tr w:rsidR="00277855" w:rsidRPr="00277855" w14:paraId="2ED850EB" w14:textId="77777777" w:rsidTr="00277855">
        <w:tc>
          <w:tcPr>
            <w:tcW w:w="745" w:type="dxa"/>
            <w:vAlign w:val="center"/>
          </w:tcPr>
          <w:p w14:paraId="510D5070" w14:textId="77777777" w:rsidR="008B46EC" w:rsidRPr="00277855" w:rsidRDefault="008B46EC" w:rsidP="008B46EC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06D3C75C" w14:textId="2CC423A1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November</w:t>
            </w:r>
          </w:p>
        </w:tc>
        <w:tc>
          <w:tcPr>
            <w:tcW w:w="832" w:type="dxa"/>
            <w:vAlign w:val="center"/>
          </w:tcPr>
          <w:p w14:paraId="0593D2C4" w14:textId="73D1890E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December</w:t>
            </w:r>
          </w:p>
        </w:tc>
        <w:tc>
          <w:tcPr>
            <w:tcW w:w="832" w:type="dxa"/>
            <w:vAlign w:val="center"/>
          </w:tcPr>
          <w:p w14:paraId="1309617A" w14:textId="2971C55A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January</w:t>
            </w:r>
          </w:p>
        </w:tc>
        <w:tc>
          <w:tcPr>
            <w:tcW w:w="831" w:type="dxa"/>
            <w:vAlign w:val="center"/>
          </w:tcPr>
          <w:p w14:paraId="69ED489B" w14:textId="6519EE6B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February</w:t>
            </w:r>
          </w:p>
        </w:tc>
        <w:tc>
          <w:tcPr>
            <w:tcW w:w="832" w:type="dxa"/>
            <w:vAlign w:val="center"/>
          </w:tcPr>
          <w:p w14:paraId="4F07407E" w14:textId="486BDF1D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April</w:t>
            </w:r>
          </w:p>
        </w:tc>
        <w:tc>
          <w:tcPr>
            <w:tcW w:w="832" w:type="dxa"/>
            <w:vAlign w:val="center"/>
          </w:tcPr>
          <w:p w14:paraId="644207F9" w14:textId="5CE75FE9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May</w:t>
            </w:r>
          </w:p>
        </w:tc>
        <w:tc>
          <w:tcPr>
            <w:tcW w:w="831" w:type="dxa"/>
            <w:vAlign w:val="center"/>
          </w:tcPr>
          <w:p w14:paraId="5438D25E" w14:textId="55491A82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June</w:t>
            </w:r>
          </w:p>
        </w:tc>
        <w:tc>
          <w:tcPr>
            <w:tcW w:w="832" w:type="dxa"/>
            <w:vAlign w:val="center"/>
          </w:tcPr>
          <w:p w14:paraId="22EB441B" w14:textId="598AD947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July</w:t>
            </w:r>
          </w:p>
        </w:tc>
        <w:tc>
          <w:tcPr>
            <w:tcW w:w="832" w:type="dxa"/>
            <w:vAlign w:val="center"/>
          </w:tcPr>
          <w:p w14:paraId="36A07F20" w14:textId="67630A97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August</w:t>
            </w:r>
          </w:p>
        </w:tc>
        <w:tc>
          <w:tcPr>
            <w:tcW w:w="832" w:type="dxa"/>
            <w:vAlign w:val="center"/>
          </w:tcPr>
          <w:p w14:paraId="4639B4C2" w14:textId="4C0AD040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September</w:t>
            </w:r>
          </w:p>
        </w:tc>
      </w:tr>
      <w:tr w:rsidR="00277855" w:rsidRPr="009F4F71" w14:paraId="0C353643" w14:textId="77777777" w:rsidTr="00277855">
        <w:tc>
          <w:tcPr>
            <w:tcW w:w="745" w:type="dxa"/>
            <w:vAlign w:val="center"/>
          </w:tcPr>
          <w:p w14:paraId="3BA50410" w14:textId="47674A60" w:rsidR="008B46EC" w:rsidRPr="00277855" w:rsidRDefault="00277855" w:rsidP="008B46EC">
            <w:pPr>
              <w:jc w:val="center"/>
              <w:rPr>
                <w:sz w:val="16"/>
                <w:szCs w:val="16"/>
                <w:lang w:val="en-GB"/>
              </w:rPr>
            </w:pPr>
            <w:r w:rsidRPr="00277855">
              <w:rPr>
                <w:sz w:val="16"/>
                <w:szCs w:val="16"/>
                <w:lang w:val="en-GB"/>
              </w:rPr>
              <w:t>Dates</w:t>
            </w:r>
          </w:p>
        </w:tc>
        <w:tc>
          <w:tcPr>
            <w:tcW w:w="831" w:type="dxa"/>
            <w:vAlign w:val="center"/>
          </w:tcPr>
          <w:p w14:paraId="4499B899" w14:textId="27A83753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584B96CE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66E532C7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01D9E340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1EEFB165" w14:textId="05757FB2" w:rsidR="008B46EC" w:rsidRPr="00277855" w:rsidRDefault="00CF39ED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30.</w:t>
            </w:r>
          </w:p>
          <w:p w14:paraId="6C752A6F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65E9E4C0" w14:textId="4191BBD5" w:rsidR="008B46EC" w:rsidRPr="00277855" w:rsidRDefault="005C24A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13.</w:t>
            </w:r>
          </w:p>
          <w:p w14:paraId="58F9807A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76C2A348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23FEEEA1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06155881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7BF1014F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67CC3998" w14:textId="76824173" w:rsidR="008B46EC" w:rsidRPr="00277855" w:rsidRDefault="005C24A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12.</w:t>
            </w:r>
          </w:p>
          <w:p w14:paraId="20CA6CD7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10BE27CF" w14:textId="4E26BD47" w:rsidR="008B46EC" w:rsidRPr="00277855" w:rsidRDefault="005C24A4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3.</w:t>
            </w:r>
          </w:p>
          <w:p w14:paraId="6A09F069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1A58DF89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5E845A1E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16821874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17F0CEAB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</w:tr>
    </w:tbl>
    <w:p w14:paraId="3E328602" w14:textId="28AFEB94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="001E3E32" w:rsidRPr="009F4F71">
        <w:rPr>
          <w:lang w:val="en-GB"/>
        </w:rPr>
        <w:t>iteratur</w:t>
      </w:r>
      <w:r>
        <w:rPr>
          <w:lang w:val="en-GB"/>
        </w:rPr>
        <w:t>e (mandatory)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1A13CC8E" w14:textId="77777777" w:rsidTr="004C57E7">
        <w:tc>
          <w:tcPr>
            <w:tcW w:w="9062" w:type="dxa"/>
          </w:tcPr>
          <w:p w14:paraId="62638C01" w14:textId="77777777" w:rsidR="00807AB8" w:rsidRPr="00807AB8" w:rsidRDefault="00807AB8" w:rsidP="00807AB8">
            <w:pPr>
              <w:rPr>
                <w:lang w:val="en-GB"/>
              </w:rPr>
            </w:pPr>
            <w:r w:rsidRPr="00807AB8">
              <w:rPr>
                <w:lang w:val="en-GB"/>
              </w:rPr>
              <w:t>•</w:t>
            </w:r>
            <w:r w:rsidRPr="00807AB8">
              <w:rPr>
                <w:lang w:val="en-GB"/>
              </w:rPr>
              <w:tab/>
              <w:t>Brkić H. I suradnici. Forenzična stomatologija, 2000. Zagreb: Školska knjiga,2000</w:t>
            </w:r>
          </w:p>
          <w:p w14:paraId="06DAFC75" w14:textId="1FFEDCF4" w:rsidR="00A77CCB" w:rsidRDefault="00807AB8" w:rsidP="00807AB8">
            <w:pPr>
              <w:rPr>
                <w:lang w:val="en-GB"/>
              </w:rPr>
            </w:pPr>
            <w:r w:rsidRPr="00807AB8">
              <w:rPr>
                <w:lang w:val="en-GB"/>
              </w:rPr>
              <w:t>•</w:t>
            </w:r>
            <w:r w:rsidRPr="00807AB8">
              <w:rPr>
                <w:lang w:val="en-GB"/>
              </w:rPr>
              <w:tab/>
              <w:t>Jerolimov V, Brkić H I sur. Vještačenje u stomatologiji. Zagreb: Stomatološki fakultet, 2005.</w:t>
            </w:r>
          </w:p>
        </w:tc>
      </w:tr>
    </w:tbl>
    <w:p w14:paraId="2D89F4FA" w14:textId="6514094F" w:rsidR="001E3E32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lastRenderedPageBreak/>
        <w:t>L</w:t>
      </w:r>
      <w:r w:rsidRPr="00277855">
        <w:rPr>
          <w:lang w:val="en-GB"/>
        </w:rPr>
        <w:t xml:space="preserve">iterature </w:t>
      </w:r>
      <w:r>
        <w:rPr>
          <w:lang w:val="en-GB"/>
        </w:rPr>
        <w:t>(s</w:t>
      </w:r>
      <w:r w:rsidRPr="00277855">
        <w:rPr>
          <w:lang w:val="en-GB"/>
        </w:rPr>
        <w:t>upplementary</w:t>
      </w:r>
      <w:r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7923E11F" w14:textId="77777777" w:rsidTr="004C57E7">
        <w:tc>
          <w:tcPr>
            <w:tcW w:w="9062" w:type="dxa"/>
          </w:tcPr>
          <w:p w14:paraId="2DDC57DF" w14:textId="61C9A7CD" w:rsidR="00A77CCB" w:rsidRDefault="00807AB8" w:rsidP="004C57E7">
            <w:pPr>
              <w:rPr>
                <w:lang w:val="en-GB"/>
              </w:rPr>
            </w:pPr>
            <w:r w:rsidRPr="00807AB8">
              <w:rPr>
                <w:lang w:val="en-GB"/>
              </w:rPr>
              <w:t>•</w:t>
            </w:r>
            <w:r w:rsidRPr="00807AB8">
              <w:rPr>
                <w:lang w:val="en-GB"/>
              </w:rPr>
              <w:tab/>
              <w:t>Brkić H, Leasing R, Alves da Silva R, Pinchi V, Thevissen P. Forensic Odonto-Stomatology by IOFOS. Jastrebarsko: Naklada Slap, 2021</w:t>
            </w:r>
          </w:p>
        </w:tc>
      </w:tr>
    </w:tbl>
    <w:p w14:paraId="5C2BC1D5" w14:textId="77777777" w:rsidR="00421867" w:rsidRPr="00277855" w:rsidRDefault="00421867" w:rsidP="00277855">
      <w:pPr>
        <w:rPr>
          <w:lang w:val="en-GB"/>
        </w:rPr>
      </w:pPr>
    </w:p>
    <w:sectPr w:rsidR="00421867" w:rsidRPr="00277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96B89" w14:textId="77777777" w:rsidR="00CD34AD" w:rsidRDefault="00CD34AD" w:rsidP="00A721BF">
      <w:pPr>
        <w:spacing w:line="240" w:lineRule="auto"/>
      </w:pPr>
      <w:r>
        <w:separator/>
      </w:r>
    </w:p>
  </w:endnote>
  <w:endnote w:type="continuationSeparator" w:id="0">
    <w:p w14:paraId="756D1829" w14:textId="77777777" w:rsidR="00CD34AD" w:rsidRDefault="00CD34AD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10CE" w14:textId="77777777" w:rsidR="005C24A4" w:rsidRDefault="005C2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11470" w14:textId="248FF6D1" w:rsidR="006A4943" w:rsidRDefault="006A4943">
    <w:pPr>
      <w:pStyle w:val="Footer"/>
      <w:jc w:val="center"/>
    </w:pPr>
  </w:p>
  <w:p w14:paraId="6C79F270" w14:textId="77777777" w:rsidR="006A4943" w:rsidRDefault="006A4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C455" w14:textId="77777777" w:rsidR="005C24A4" w:rsidRDefault="005C2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3232A" w14:textId="77777777" w:rsidR="00CD34AD" w:rsidRDefault="00CD34AD" w:rsidP="00A721BF">
      <w:pPr>
        <w:spacing w:line="240" w:lineRule="auto"/>
      </w:pPr>
      <w:r>
        <w:separator/>
      </w:r>
    </w:p>
  </w:footnote>
  <w:footnote w:type="continuationSeparator" w:id="0">
    <w:p w14:paraId="4C11D2AF" w14:textId="77777777" w:rsidR="00CD34AD" w:rsidRDefault="00CD34AD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4E27" w14:textId="77777777" w:rsidR="005C24A4" w:rsidRDefault="005C2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4673F" w14:textId="17475A10" w:rsidR="006A4943" w:rsidRPr="009F4F71" w:rsidRDefault="009F4F71" w:rsidP="00A721BF">
    <w:pPr>
      <w:pStyle w:val="Header"/>
      <w:rPr>
        <w:b/>
        <w:lang w:val="en-GB"/>
      </w:rPr>
    </w:pPr>
    <w:r w:rsidRPr="009F4F71">
      <w:rPr>
        <w:b/>
        <w:lang w:val="en-GB"/>
      </w:rPr>
      <w:t>University of Zagreb School of Dental Medicine</w:t>
    </w:r>
  </w:p>
  <w:p w14:paraId="1F99BFD8" w14:textId="69154438" w:rsidR="006A4943" w:rsidRPr="009F4F71" w:rsidRDefault="009F4F71" w:rsidP="00A721BF">
    <w:pPr>
      <w:pStyle w:val="Header"/>
      <w:pBdr>
        <w:bottom w:val="single" w:sz="6" w:space="1" w:color="auto"/>
      </w:pBdr>
      <w:rPr>
        <w:lang w:val="en-GB"/>
      </w:rPr>
    </w:pPr>
    <w:r w:rsidRPr="009F4F71">
      <w:rPr>
        <w:lang w:val="en-GB"/>
      </w:rPr>
      <w:t>Integrated undergraduate and graduate university study Dental medicine</w:t>
    </w:r>
  </w:p>
  <w:p w14:paraId="686180C8" w14:textId="02712CD5" w:rsidR="006A4943" w:rsidRPr="009F4F71" w:rsidRDefault="009F4F71" w:rsidP="00A721BF">
    <w:pPr>
      <w:pStyle w:val="Header"/>
      <w:jc w:val="right"/>
      <w:rPr>
        <w:i/>
        <w:lang w:val="en-GB"/>
      </w:rPr>
    </w:pPr>
    <w:r w:rsidRPr="009F4F71">
      <w:rPr>
        <w:i/>
        <w:lang w:val="en-GB"/>
      </w:rPr>
      <w:t>Academic year</w:t>
    </w:r>
    <w:r w:rsidR="006A4943" w:rsidRPr="009F4F71">
      <w:rPr>
        <w:i/>
        <w:lang w:val="en-GB"/>
      </w:rPr>
      <w:t xml:space="preserve"> 202</w:t>
    </w:r>
    <w:r w:rsidR="005C24A4">
      <w:rPr>
        <w:i/>
        <w:lang w:val="en-GB"/>
      </w:rPr>
      <w:t>2/2023</w:t>
    </w:r>
    <w:bookmarkStart w:id="4" w:name="_GoBack"/>
    <w:bookmarkEnd w:id="4"/>
  </w:p>
  <w:p w14:paraId="7F966526" w14:textId="77777777" w:rsidR="006A4943" w:rsidRPr="009F4F71" w:rsidRDefault="006A4943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5323" w14:textId="77777777" w:rsidR="005C24A4" w:rsidRDefault="005C2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58F"/>
    <w:multiLevelType w:val="hybridMultilevel"/>
    <w:tmpl w:val="7768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F"/>
    <w:rsid w:val="00037118"/>
    <w:rsid w:val="00071F00"/>
    <w:rsid w:val="000B5EEF"/>
    <w:rsid w:val="000C036C"/>
    <w:rsid w:val="000C708F"/>
    <w:rsid w:val="000E22F0"/>
    <w:rsid w:val="00121A68"/>
    <w:rsid w:val="00146F1F"/>
    <w:rsid w:val="001C4B0B"/>
    <w:rsid w:val="001E2FF6"/>
    <w:rsid w:val="001E3E32"/>
    <w:rsid w:val="001E7E94"/>
    <w:rsid w:val="00277855"/>
    <w:rsid w:val="002A1C2B"/>
    <w:rsid w:val="002C1753"/>
    <w:rsid w:val="002E35DF"/>
    <w:rsid w:val="002F69EB"/>
    <w:rsid w:val="00306DB0"/>
    <w:rsid w:val="00336984"/>
    <w:rsid w:val="003520C7"/>
    <w:rsid w:val="003B3D68"/>
    <w:rsid w:val="003B5855"/>
    <w:rsid w:val="003C4783"/>
    <w:rsid w:val="003F4894"/>
    <w:rsid w:val="00421867"/>
    <w:rsid w:val="00456C75"/>
    <w:rsid w:val="00462D73"/>
    <w:rsid w:val="00464FD6"/>
    <w:rsid w:val="00493D15"/>
    <w:rsid w:val="004D0D94"/>
    <w:rsid w:val="00513231"/>
    <w:rsid w:val="005337CA"/>
    <w:rsid w:val="005A39A6"/>
    <w:rsid w:val="005B114A"/>
    <w:rsid w:val="005C24A4"/>
    <w:rsid w:val="005E376F"/>
    <w:rsid w:val="00676316"/>
    <w:rsid w:val="00693FCC"/>
    <w:rsid w:val="006A0C7F"/>
    <w:rsid w:val="006A0F36"/>
    <w:rsid w:val="006A4943"/>
    <w:rsid w:val="006F2513"/>
    <w:rsid w:val="006F310A"/>
    <w:rsid w:val="00723ADE"/>
    <w:rsid w:val="00725565"/>
    <w:rsid w:val="00737FB9"/>
    <w:rsid w:val="007A2E36"/>
    <w:rsid w:val="00807AB8"/>
    <w:rsid w:val="0082303B"/>
    <w:rsid w:val="00874ED1"/>
    <w:rsid w:val="0088655F"/>
    <w:rsid w:val="00891CD8"/>
    <w:rsid w:val="008B46EC"/>
    <w:rsid w:val="008C1CD3"/>
    <w:rsid w:val="008D4E1F"/>
    <w:rsid w:val="00925D1C"/>
    <w:rsid w:val="00943A21"/>
    <w:rsid w:val="00947221"/>
    <w:rsid w:val="00955432"/>
    <w:rsid w:val="00985770"/>
    <w:rsid w:val="009B7F27"/>
    <w:rsid w:val="009C04C7"/>
    <w:rsid w:val="009F4F71"/>
    <w:rsid w:val="00A408B4"/>
    <w:rsid w:val="00A721BF"/>
    <w:rsid w:val="00A77CCB"/>
    <w:rsid w:val="00A80508"/>
    <w:rsid w:val="00A840CC"/>
    <w:rsid w:val="00A91586"/>
    <w:rsid w:val="00AD3BAD"/>
    <w:rsid w:val="00AD66CF"/>
    <w:rsid w:val="00B12CC4"/>
    <w:rsid w:val="00B530D8"/>
    <w:rsid w:val="00BD0FF5"/>
    <w:rsid w:val="00C001C3"/>
    <w:rsid w:val="00C04E57"/>
    <w:rsid w:val="00C206BE"/>
    <w:rsid w:val="00C86B6E"/>
    <w:rsid w:val="00CB7910"/>
    <w:rsid w:val="00CD34AD"/>
    <w:rsid w:val="00CD4CE3"/>
    <w:rsid w:val="00CF39ED"/>
    <w:rsid w:val="00DA7426"/>
    <w:rsid w:val="00E175C2"/>
    <w:rsid w:val="00E272CD"/>
    <w:rsid w:val="00E6667A"/>
    <w:rsid w:val="00ED5322"/>
    <w:rsid w:val="00EE58B1"/>
    <w:rsid w:val="00F02248"/>
    <w:rsid w:val="00F036E2"/>
    <w:rsid w:val="00F213CC"/>
    <w:rsid w:val="00F2757D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0CC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1DDA-CA9F-41C6-A2F5-9693E766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210717 predmet template</Template>
  <TotalTime>11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Hrvoje Brkic</cp:lastModifiedBy>
  <cp:revision>3</cp:revision>
  <dcterms:created xsi:type="dcterms:W3CDTF">2023-03-31T08:44:00Z</dcterms:created>
  <dcterms:modified xsi:type="dcterms:W3CDTF">2023-03-31T10:46:00Z</dcterms:modified>
</cp:coreProperties>
</file>