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B" w:rsidRPr="00AC6495" w:rsidRDefault="00EA6A46" w:rsidP="00AC6495">
      <w:pPr>
        <w:jc w:val="center"/>
        <w:rPr>
          <w:b/>
          <w:sz w:val="28"/>
          <w:szCs w:val="28"/>
          <w:u w:val="single"/>
        </w:rPr>
      </w:pPr>
      <w:r w:rsidRPr="00AC6495">
        <w:rPr>
          <w:b/>
          <w:sz w:val="28"/>
          <w:szCs w:val="28"/>
          <w:u w:val="single"/>
        </w:rPr>
        <w:t xml:space="preserve">ISPITNA </w:t>
      </w:r>
      <w:r w:rsidR="00DA4885">
        <w:rPr>
          <w:b/>
          <w:sz w:val="28"/>
          <w:szCs w:val="28"/>
          <w:u w:val="single"/>
        </w:rPr>
        <w:t>POGLAVLJA</w:t>
      </w:r>
      <w:r w:rsidRPr="00AC6495">
        <w:rPr>
          <w:b/>
          <w:sz w:val="28"/>
          <w:szCs w:val="28"/>
          <w:u w:val="single"/>
        </w:rPr>
        <w:t xml:space="preserve"> ZA PREDMET ORALNA KIRURGIJA 1</w:t>
      </w:r>
    </w:p>
    <w:p w:rsidR="007B1D09" w:rsidRDefault="007B1D09"/>
    <w:p w:rsidR="007B1D09" w:rsidRDefault="007B1D09" w:rsidP="00AC6495">
      <w:pPr>
        <w:jc w:val="both"/>
      </w:pPr>
      <w:r>
        <w:t>1. Radiološka dijagnostika i diferencijalna dijagnostika u oralnoj kirurgiji – tehnike snimanja, pogreške snimanja, prednosti i nedostaci pojedinih tehnika snimanja, indikacije za određene tehnike snimanja, anatomske varijacije</w:t>
      </w:r>
    </w:p>
    <w:p w:rsidR="007B1D09" w:rsidRDefault="007B1D09" w:rsidP="00AC6495">
      <w:pPr>
        <w:jc w:val="both"/>
      </w:pPr>
      <w:r>
        <w:t>2. Retinirani i impaktirani zubi – definicija, etiologija, incidencija i prevalencija, liječenje, perikoronitis, podjela impaktiranih zubi,  alveotomija</w:t>
      </w:r>
    </w:p>
    <w:p w:rsidR="007B1D09" w:rsidRDefault="007B1D09" w:rsidP="00AC6495">
      <w:pPr>
        <w:jc w:val="both"/>
      </w:pPr>
      <w:r>
        <w:t>3. Gnojna upala čeljusti i okolnih mekih tkiva – etiologija, mikrobiologija, klinička slika, dijagnostika, anatomska ograničenja pojedinih vrsta apscesa, liječenje, komplikacije</w:t>
      </w:r>
    </w:p>
    <w:p w:rsidR="007B1D09" w:rsidRDefault="007B1D09" w:rsidP="00AC6495">
      <w:pPr>
        <w:jc w:val="both"/>
      </w:pPr>
      <w:r>
        <w:t>4. Antibiotici u oralnoj kirurgiji – vrste, indikacije, kontraindikacije, nuspojave, antibiotska profilaksa, doziranje, recepture</w:t>
      </w:r>
    </w:p>
    <w:p w:rsidR="007B1D09" w:rsidRDefault="007B1D09" w:rsidP="00AC6495">
      <w:pPr>
        <w:jc w:val="both"/>
      </w:pPr>
      <w:r>
        <w:t>5. Apikotomija – indikacije, kontraindikacije, dijagnostika, podjela periapikalnih lezija, kirurška tehnika, materijali za punjenje retrogradnih kaviteta, radiološka diferencijalna dijagnostika</w:t>
      </w:r>
    </w:p>
    <w:p w:rsidR="007B1D09" w:rsidRDefault="007B1D09" w:rsidP="00AC6495">
      <w:pPr>
        <w:jc w:val="both"/>
      </w:pPr>
      <w:r>
        <w:t>6. Trauma zubi – etiologija, incidencija i prevalencija, dijagnostika, podjela trauma, liječenje trauma zubi, mogućnosti prevencije trauma</w:t>
      </w:r>
    </w:p>
    <w:p w:rsidR="007B1D09" w:rsidRDefault="007B1D09" w:rsidP="00AC6495">
      <w:pPr>
        <w:jc w:val="both"/>
      </w:pPr>
      <w:r>
        <w:t xml:space="preserve">7. Trauma čeljusti i lica - etiologija, incidencija i prevalencija, dijagnostika, podjela trauma gornje i donje čeljusti,konzervativno i kirurško liječenje trauma čeljusti i lica, trauma mekih tkiva lica, mogućnosti prevencije trauma  </w:t>
      </w:r>
    </w:p>
    <w:p w:rsidR="007B1D09" w:rsidRDefault="007B1D09" w:rsidP="00AC6495">
      <w:pPr>
        <w:jc w:val="both"/>
      </w:pPr>
      <w:r>
        <w:t xml:space="preserve">8. Transplantacija zuba </w:t>
      </w:r>
      <w:r w:rsidR="00FD428B">
        <w:t>–</w:t>
      </w:r>
      <w:r>
        <w:t xml:space="preserve"> </w:t>
      </w:r>
      <w:r w:rsidR="00FD428B">
        <w:t>indikacije, kontraindikacije, kirurška tehnika, komplikacije</w:t>
      </w:r>
    </w:p>
    <w:p w:rsidR="00FD428B" w:rsidRDefault="00FD428B" w:rsidP="00AC6495">
      <w:pPr>
        <w:jc w:val="both"/>
      </w:pPr>
      <w:r>
        <w:t>9. Ciste čeljusti, usta i lica - etiologija, incidencija i prevalencija, dijagnostika, podjela cista, odontogene ciste, neodontogene ciste, pseudociste orofacijelne regije, ciste maksilarnog sinusa</w:t>
      </w:r>
      <w:r w:rsidR="007A3A41">
        <w:t>, liječenje cista čeljusti, usta i lica</w:t>
      </w:r>
    </w:p>
    <w:p w:rsidR="007A3A41" w:rsidRDefault="007A3A41" w:rsidP="00AC6495">
      <w:pPr>
        <w:jc w:val="both"/>
      </w:pPr>
      <w:r>
        <w:t>10. Neodontogeni tumori usne šupljine - etiologija, incidencija i prevalencija, dijagnostika, podjela tumora, epitelni tumori, tumori mekih tkiva, sarkomi, maligne hematolške bolesti, patologija koštaog tkiva, liječenje neodontogenih tumora čeljusti i usta</w:t>
      </w:r>
    </w:p>
    <w:p w:rsidR="007A3A41" w:rsidRDefault="007A3A41" w:rsidP="00AC6495">
      <w:pPr>
        <w:jc w:val="both"/>
      </w:pPr>
      <w:r>
        <w:t>11. Gigantocelularne promjene/fibro-osealne lezije orofacijalne regije - etiologija, incidencija i prevalencija, dijagnostika, podjela, pojam epulisa, liječenje fibro-osealnih promjena čeljusti</w:t>
      </w:r>
    </w:p>
    <w:p w:rsidR="007A3A41" w:rsidRDefault="007A3A41" w:rsidP="00AC6495">
      <w:pPr>
        <w:jc w:val="both"/>
      </w:pPr>
      <w:r>
        <w:t>12. Odontogeni tumori - etiologija, incidencija i prevalencija, dijagnostika, podjela tumora, tumori odontogenog epitela, miješani odontogeni tumori, tumori odontogenog ektomezenhima, klinička slika, radiološka dijagnostika i diferencijalna dijagnostika, patohistološka dijagnostika</w:t>
      </w:r>
      <w:r w:rsidR="00D94EFA">
        <w:t>,</w:t>
      </w:r>
      <w:r w:rsidR="00D94EFA" w:rsidRPr="00D94EFA">
        <w:t xml:space="preserve"> </w:t>
      </w:r>
      <w:r w:rsidR="00D94EFA">
        <w:t>prognoza, liječenje odontogenih tumora</w:t>
      </w:r>
    </w:p>
    <w:p w:rsidR="00D94EFA" w:rsidRDefault="00D94EFA" w:rsidP="00AC6495">
      <w:pPr>
        <w:jc w:val="both"/>
      </w:pPr>
      <w:r>
        <w:t xml:space="preserve">13. </w:t>
      </w:r>
      <w:r w:rsidR="007A353C">
        <w:t>Bolesti i kirurško liječenje žlijezda slinovnica - etiologija, incidencija i prevalencija, dijagnostika, radiološke metode pretrage, podjela, ciste i pseudociste, sijaloadenoza, sijaloadenitis, sijalolitijaza, kserostomija, benigne limfoepitelijalne lezije, Sjogrenov sindrom, nekrotizirajuća sijalometaplazija, benigni i maligni tumori žlijezda slinovnica, konzervativno i kirurško liječenje patologije žlijezda slinovnica</w:t>
      </w:r>
    </w:p>
    <w:p w:rsidR="007A353C" w:rsidRDefault="007A353C" w:rsidP="00AC6495">
      <w:pPr>
        <w:jc w:val="both"/>
      </w:pPr>
      <w:r>
        <w:lastRenderedPageBreak/>
        <w:t>14. Prekanceroze i rana dijagnostika karcinoma usne šupljine</w:t>
      </w:r>
    </w:p>
    <w:p w:rsidR="007A353C" w:rsidRDefault="007A353C" w:rsidP="00AC6495">
      <w:pPr>
        <w:jc w:val="both"/>
      </w:pPr>
      <w:r>
        <w:t>15. Karcinom usne šupljine - etiologija, epidemiologija, dijagnostika, diferencijalna dijagnostika, liječenje karcinoma usne šupljine</w:t>
      </w:r>
    </w:p>
    <w:p w:rsidR="007A353C" w:rsidRDefault="007A353C" w:rsidP="00AC6495">
      <w:pPr>
        <w:jc w:val="both"/>
      </w:pPr>
      <w:r>
        <w:t>16. Pretprotetska kirurgija - indikacije, kontraindikacije, dijagnostika, pretprotetska kirurgija mekih tkiva, vestibuloplastike, osteotomije, osteoplastike i tehnike augmentacija</w:t>
      </w:r>
    </w:p>
    <w:p w:rsidR="007A353C" w:rsidRDefault="007A353C" w:rsidP="00AC6495">
      <w:pPr>
        <w:jc w:val="both"/>
      </w:pPr>
      <w:r>
        <w:t>17. Kirurška protetika – indikacije, kontraindikacije, mogućnosti liječenje</w:t>
      </w:r>
    </w:p>
    <w:p w:rsidR="007A353C" w:rsidRDefault="007A353C" w:rsidP="00AC6495">
      <w:pPr>
        <w:jc w:val="both"/>
      </w:pPr>
      <w:r>
        <w:t>18. Bolesti temporomandibularnog zgloba - etiologija, incidencija i prevalencija, dijagnostika, podjela temporomandibularnih disfunkcija, liječenje bolesti temporomandibularnog zgloba</w:t>
      </w:r>
    </w:p>
    <w:p w:rsidR="007A353C" w:rsidRDefault="007A353C" w:rsidP="00AC6495">
      <w:pPr>
        <w:jc w:val="both"/>
      </w:pPr>
      <w:r>
        <w:t>19. Orofacijalna bol – epidemiologija, etiologija, dijagnostika i diferencijalna dijagnostika</w:t>
      </w:r>
      <w:r w:rsidR="009C23C8">
        <w:t>, klinička slika, neuralgije, neuropatske boli, konzervativno i kirurško liječenje orofacijalne boli</w:t>
      </w:r>
    </w:p>
    <w:p w:rsidR="007A353C" w:rsidRDefault="007A353C" w:rsidP="00AC6495">
      <w:pPr>
        <w:jc w:val="both"/>
      </w:pPr>
      <w:r>
        <w:t xml:space="preserve"> </w:t>
      </w:r>
    </w:p>
    <w:p w:rsidR="00EA6A46" w:rsidRDefault="00EA6A46" w:rsidP="00AC6495">
      <w:pPr>
        <w:jc w:val="both"/>
      </w:pPr>
    </w:p>
    <w:p w:rsidR="00DA464E" w:rsidRDefault="00DA464E" w:rsidP="00DA464E">
      <w:pPr>
        <w:jc w:val="right"/>
      </w:pPr>
      <w:r>
        <w:t>Nositelj predmeta Oralna kirurgija 1</w:t>
      </w:r>
    </w:p>
    <w:p w:rsidR="00EA6A46" w:rsidRDefault="00DA464E" w:rsidP="00DA464E">
      <w:pPr>
        <w:jc w:val="right"/>
      </w:pPr>
      <w:r>
        <w:t>Prof.dr.sc. Davor Katanec</w:t>
      </w:r>
    </w:p>
    <w:sectPr w:rsidR="00EA6A46" w:rsidSect="004A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A46"/>
    <w:rsid w:val="004A16BB"/>
    <w:rsid w:val="007A353C"/>
    <w:rsid w:val="007A3A41"/>
    <w:rsid w:val="007B1D09"/>
    <w:rsid w:val="008320AF"/>
    <w:rsid w:val="009C23C8"/>
    <w:rsid w:val="00A84EFD"/>
    <w:rsid w:val="00A93CD7"/>
    <w:rsid w:val="00AC6495"/>
    <w:rsid w:val="00D72460"/>
    <w:rsid w:val="00D94EFA"/>
    <w:rsid w:val="00DA464E"/>
    <w:rsid w:val="00DA4885"/>
    <w:rsid w:val="00EA6A46"/>
    <w:rsid w:val="00F401EC"/>
    <w:rsid w:val="00FD14BE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gabric</dc:creator>
  <cp:lastModifiedBy>gabric</cp:lastModifiedBy>
  <cp:revision>6</cp:revision>
  <dcterms:created xsi:type="dcterms:W3CDTF">2015-03-16T09:07:00Z</dcterms:created>
  <dcterms:modified xsi:type="dcterms:W3CDTF">2015-03-18T08:12:00Z</dcterms:modified>
</cp:coreProperties>
</file>