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177"/>
        <w:gridCol w:w="1473"/>
        <w:gridCol w:w="429"/>
        <w:gridCol w:w="1198"/>
        <w:gridCol w:w="420"/>
        <w:gridCol w:w="683"/>
        <w:gridCol w:w="549"/>
        <w:gridCol w:w="1693"/>
      </w:tblGrid>
      <w:tr w:rsidR="00145F5D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45F5D">
              <w:rPr>
                <w:rFonts w:ascii="Arial" w:hAnsi="Arial" w:cs="Arial"/>
                <w:b/>
                <w:sz w:val="20"/>
                <w:szCs w:val="20"/>
              </w:rPr>
              <w:t>Osnovne informacije o predmetu</w:t>
            </w:r>
          </w:p>
        </w:tc>
      </w:tr>
      <w:tr w:rsidR="00145F5D" w:rsidRPr="00145F5D" w:rsidTr="000F30CD">
        <w:trPr>
          <w:trHeight w:val="20"/>
        </w:trPr>
        <w:tc>
          <w:tcPr>
            <w:tcW w:w="2471" w:type="dxa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Style w:val="Strong"/>
                <w:b w:val="0"/>
              </w:rPr>
            </w:pPr>
            <w:r w:rsidRPr="00145F5D">
              <w:rPr>
                <w:rStyle w:val="Strong"/>
                <w:b w:val="0"/>
              </w:rPr>
              <w:t>Naziv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145F5D" w:rsidRPr="005F326D" w:rsidRDefault="005F326D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F326D">
              <w:rPr>
                <w:b/>
              </w:rPr>
              <w:t>Etika</w:t>
            </w:r>
            <w:r w:rsidR="009946DF" w:rsidRPr="005F326D">
              <w:rPr>
                <w:b/>
              </w:rPr>
              <w:t xml:space="preserve"> u dentalnoj medicini</w:t>
            </w:r>
            <w:r w:rsidR="00145F5D" w:rsidRPr="005F32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5F5D" w:rsidRPr="005F326D">
              <w:rPr>
                <w:b/>
              </w:rPr>
              <w:instrText xml:space="preserve"> FORMTEXT </w:instrText>
            </w:r>
            <w:r w:rsidR="009E4507">
              <w:rPr>
                <w:b/>
              </w:rPr>
            </w:r>
            <w:r w:rsidR="009E4507">
              <w:rPr>
                <w:b/>
              </w:rPr>
              <w:fldChar w:fldCharType="separate"/>
            </w:r>
            <w:r w:rsidR="00145F5D" w:rsidRPr="005F326D">
              <w:rPr>
                <w:b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Style w:val="Strong"/>
                <w:b w:val="0"/>
              </w:rPr>
            </w:pPr>
            <w:r w:rsidRPr="00145F5D">
              <w:rPr>
                <w:rStyle w:val="Strong"/>
                <w:b w:val="0"/>
              </w:rPr>
              <w:t>Kratica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145F5D" w:rsidRPr="00145F5D" w:rsidRDefault="009E4507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507">
              <w:rPr>
                <w:rFonts w:ascii="Arial" w:hAnsi="Arial" w:cs="Arial"/>
                <w:sz w:val="20"/>
                <w:szCs w:val="20"/>
              </w:rPr>
              <w:t>112OETIK</w:t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F5D" w:rsidRPr="00145F5D" w:rsidTr="000F30CD">
        <w:trPr>
          <w:trHeight w:val="20"/>
        </w:trPr>
        <w:tc>
          <w:tcPr>
            <w:tcW w:w="2471" w:type="dxa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F5D">
              <w:rPr>
                <w:rFonts w:ascii="Arial" w:hAnsi="Arial" w:cs="Arial"/>
                <w:sz w:val="20"/>
                <w:szCs w:val="20"/>
              </w:rPr>
              <w:t>Šifra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145F5D" w:rsidRPr="00145F5D" w:rsidRDefault="009E4507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507">
              <w:rPr>
                <w:rFonts w:ascii="Arial" w:hAnsi="Arial" w:cs="Arial"/>
                <w:sz w:val="20"/>
                <w:szCs w:val="20"/>
              </w:rPr>
              <w:t>132814</w:t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Style w:val="Strong"/>
                <w:b w:val="0"/>
              </w:rPr>
            </w:pPr>
            <w:r w:rsidRPr="00145F5D">
              <w:rPr>
                <w:rStyle w:val="Strong"/>
                <w:b w:val="0"/>
              </w:rPr>
              <w:t>Status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145F5D" w:rsidRPr="00145F5D" w:rsidRDefault="009E4507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Obavezan</w:t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F5D" w:rsidRPr="00145F5D" w:rsidTr="000F30CD">
        <w:trPr>
          <w:trHeight w:val="20"/>
        </w:trPr>
        <w:tc>
          <w:tcPr>
            <w:tcW w:w="2471" w:type="dxa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F5D">
              <w:rPr>
                <w:rFonts w:ascii="Arial" w:hAnsi="Arial" w:cs="Arial"/>
                <w:sz w:val="20"/>
                <w:szCs w:val="20"/>
              </w:rPr>
              <w:t>Ukupno ECTS bodova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145F5D" w:rsidRPr="00145F5D" w:rsidRDefault="005F326D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Style w:val="Strong"/>
                <w:b w:val="0"/>
              </w:rPr>
            </w:pPr>
            <w:r w:rsidRPr="00145F5D">
              <w:rPr>
                <w:rStyle w:val="Strong"/>
                <w:b w:val="0"/>
              </w:rPr>
              <w:t>Ulazi u prosjek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145F5D" w:rsidRPr="00145F5D" w:rsidRDefault="009E4507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F5D" w:rsidRPr="00145F5D" w:rsidTr="000F30CD">
        <w:trPr>
          <w:trHeight w:val="20"/>
        </w:trPr>
        <w:tc>
          <w:tcPr>
            <w:tcW w:w="2471" w:type="dxa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F5D">
              <w:rPr>
                <w:rFonts w:ascii="Arial" w:hAnsi="Arial" w:cs="Arial"/>
                <w:sz w:val="20"/>
                <w:szCs w:val="20"/>
              </w:rPr>
              <w:t>Polaže se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145F5D" w:rsidRPr="00145F5D" w:rsidRDefault="009E4507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Style w:val="Strong"/>
                <w:b w:val="0"/>
              </w:rPr>
            </w:pPr>
            <w:r w:rsidRPr="00145F5D">
              <w:rPr>
                <w:rStyle w:val="Strong"/>
                <w:b w:val="0"/>
              </w:rPr>
              <w:t>e-Učenje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145F5D" w:rsidRPr="00145F5D" w:rsidRDefault="009E4507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F5D" w:rsidRPr="00145F5D" w:rsidTr="000F30CD">
        <w:trPr>
          <w:trHeight w:val="20"/>
        </w:trPr>
        <w:tc>
          <w:tcPr>
            <w:tcW w:w="2471" w:type="dxa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F5D">
              <w:rPr>
                <w:rFonts w:ascii="Arial" w:hAnsi="Arial" w:cs="Arial"/>
                <w:sz w:val="20"/>
                <w:szCs w:val="20"/>
              </w:rPr>
              <w:t>Jezik izvođenja</w:t>
            </w:r>
          </w:p>
        </w:tc>
        <w:tc>
          <w:tcPr>
            <w:tcW w:w="7053" w:type="dxa"/>
            <w:gridSpan w:val="8"/>
            <w:shd w:val="clear" w:color="auto" w:fill="auto"/>
          </w:tcPr>
          <w:p w:rsidR="00145F5D" w:rsidRPr="00145F5D" w:rsidRDefault="009E4507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</w:t>
            </w:r>
            <w:r w:rsidR="005F326D">
              <w:rPr>
                <w:rFonts w:ascii="Arial" w:hAnsi="Arial" w:cs="Arial"/>
                <w:sz w:val="20"/>
                <w:szCs w:val="20"/>
              </w:rPr>
              <w:t>tski</w:t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F5D" w:rsidRPr="00145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F5D" w:rsidRPr="00145F5D" w:rsidTr="000F30CD">
        <w:trPr>
          <w:trHeight w:val="20"/>
        </w:trPr>
        <w:tc>
          <w:tcPr>
            <w:tcW w:w="2471" w:type="dxa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F5D">
              <w:rPr>
                <w:rFonts w:ascii="Arial" w:hAnsi="Arial" w:cs="Arial"/>
                <w:sz w:val="20"/>
                <w:szCs w:val="20"/>
              </w:rPr>
              <w:t>Ustrojstvena jedinica</w:t>
            </w:r>
          </w:p>
        </w:tc>
        <w:tc>
          <w:tcPr>
            <w:tcW w:w="7053" w:type="dxa"/>
            <w:gridSpan w:val="8"/>
            <w:shd w:val="clear" w:color="auto" w:fill="auto"/>
          </w:tcPr>
          <w:p w:rsidR="00145F5D" w:rsidRPr="00145F5D" w:rsidRDefault="00145F5D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5D" w:rsidRPr="00145F5D" w:rsidTr="000F30CD">
        <w:trPr>
          <w:trHeight w:val="20"/>
        </w:trPr>
        <w:tc>
          <w:tcPr>
            <w:tcW w:w="2471" w:type="dxa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F5D">
              <w:rPr>
                <w:rFonts w:ascii="Arial" w:hAnsi="Arial" w:cs="Arial"/>
                <w:sz w:val="20"/>
                <w:szCs w:val="20"/>
              </w:rPr>
              <w:t>Nositelj</w:t>
            </w:r>
          </w:p>
        </w:tc>
        <w:tc>
          <w:tcPr>
            <w:tcW w:w="7053" w:type="dxa"/>
            <w:gridSpan w:val="8"/>
            <w:shd w:val="clear" w:color="auto" w:fill="auto"/>
          </w:tcPr>
          <w:p w:rsidR="00145F5D" w:rsidRPr="00145F5D" w:rsidRDefault="005F326D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Tonči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Matulić</w:t>
            </w:r>
            <w:proofErr w:type="spellEnd"/>
          </w:p>
        </w:tc>
      </w:tr>
      <w:tr w:rsidR="00145F5D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5D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Opterećenje predmeta</w:t>
            </w:r>
          </w:p>
        </w:tc>
      </w:tr>
      <w:tr w:rsidR="00145F5D" w:rsidRPr="007D4A34" w:rsidTr="000F30CD">
        <w:trPr>
          <w:trHeight w:val="20"/>
        </w:trPr>
        <w:tc>
          <w:tcPr>
            <w:tcW w:w="2471" w:type="dxa"/>
            <w:shd w:val="clear" w:color="auto" w:fill="auto"/>
            <w:vAlign w:val="center"/>
          </w:tcPr>
          <w:p w:rsidR="00145F5D" w:rsidRPr="007D4A34" w:rsidRDefault="00145F5D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Style w:val="Strong"/>
              </w:rPr>
            </w:pP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:rsidR="00145F5D" w:rsidRPr="007D4A34" w:rsidRDefault="009E4507" w:rsidP="007D4A34">
            <w:pPr>
              <w:tabs>
                <w:tab w:val="left" w:pos="282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19" w:type="dxa"/>
            <w:gridSpan w:val="4"/>
            <w:shd w:val="clear" w:color="auto" w:fill="auto"/>
            <w:vAlign w:val="center"/>
          </w:tcPr>
          <w:p w:rsidR="00145F5D" w:rsidRPr="007D4A34" w:rsidRDefault="009E4507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145F5D" w:rsidRPr="007D4A34" w:rsidRDefault="00145F5D" w:rsidP="007D4A34">
            <w:pPr>
              <w:tabs>
                <w:tab w:val="left" w:pos="282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A3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</w:tr>
      <w:tr w:rsidR="00145F5D" w:rsidRPr="00145F5D" w:rsidTr="000F30CD">
        <w:trPr>
          <w:trHeight w:val="20"/>
        </w:trPr>
        <w:tc>
          <w:tcPr>
            <w:tcW w:w="2471" w:type="dxa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Predavanja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:rsidR="00145F5D" w:rsidRPr="00145F5D" w:rsidRDefault="005F326D" w:rsidP="005F326D">
            <w:pPr>
              <w:tabs>
                <w:tab w:val="left" w:pos="2820"/>
              </w:tabs>
              <w:spacing w:after="0"/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19" w:type="dxa"/>
            <w:gridSpan w:val="4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145F5D" w:rsidRPr="00145F5D" w:rsidRDefault="005F326D" w:rsidP="007D4A34">
            <w:pPr>
              <w:tabs>
                <w:tab w:val="left" w:pos="2820"/>
              </w:tabs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45F5D" w:rsidRPr="00145F5D" w:rsidTr="000F30CD">
        <w:trPr>
          <w:trHeight w:val="20"/>
        </w:trPr>
        <w:tc>
          <w:tcPr>
            <w:tcW w:w="2471" w:type="dxa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Seminari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:rsidR="00145F5D" w:rsidRPr="00145F5D" w:rsidRDefault="00145F5D" w:rsidP="005F326D">
            <w:pPr>
              <w:tabs>
                <w:tab w:val="left" w:pos="2820"/>
              </w:tabs>
              <w:spacing w:after="0"/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gridSpan w:val="4"/>
            <w:shd w:val="clear" w:color="auto" w:fill="auto"/>
            <w:vAlign w:val="center"/>
          </w:tcPr>
          <w:p w:rsidR="00145F5D" w:rsidRPr="00145F5D" w:rsidRDefault="009E4507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145F5D" w:rsidRPr="00145F5D" w:rsidRDefault="005F326D" w:rsidP="007D4A34">
            <w:pPr>
              <w:tabs>
                <w:tab w:val="left" w:pos="2820"/>
              </w:tabs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45F5D" w:rsidRPr="00145F5D" w:rsidTr="000F30CD">
        <w:trPr>
          <w:trHeight w:val="20"/>
        </w:trPr>
        <w:tc>
          <w:tcPr>
            <w:tcW w:w="2471" w:type="dxa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ECTS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:rsidR="00145F5D" w:rsidRPr="00145F5D" w:rsidRDefault="00145F5D" w:rsidP="005F326D">
            <w:pPr>
              <w:tabs>
                <w:tab w:val="left" w:pos="2820"/>
              </w:tabs>
              <w:spacing w:after="0"/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19" w:type="dxa"/>
            <w:gridSpan w:val="4"/>
            <w:shd w:val="clear" w:color="auto" w:fill="auto"/>
            <w:vAlign w:val="center"/>
          </w:tcPr>
          <w:p w:rsidR="00145F5D" w:rsidRPr="00145F5D" w:rsidRDefault="00145F5D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145F5D" w:rsidRPr="00145F5D" w:rsidRDefault="005F326D" w:rsidP="007D4A34">
            <w:pPr>
              <w:tabs>
                <w:tab w:val="left" w:pos="2820"/>
              </w:tabs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7D4A34" w:rsidRPr="00145F5D" w:rsidRDefault="007D4A34" w:rsidP="007D4A34">
            <w:pPr>
              <w:tabs>
                <w:tab w:val="left" w:pos="2820"/>
              </w:tabs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7D4A34" w:rsidRP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A34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7D4A34" w:rsidRPr="007D4A34" w:rsidRDefault="003945CB" w:rsidP="00380C90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Temeljni ciljevi</w:t>
            </w:r>
            <w:r w:rsidR="003F0219">
              <w:rPr>
                <w:rFonts w:ascii="Arial" w:hAnsi="Arial" w:cs="Arial"/>
                <w:sz w:val="20"/>
                <w:szCs w:val="20"/>
              </w:rPr>
              <w:t xml:space="preserve"> ovog kolegij</w:t>
            </w:r>
            <w:r>
              <w:rPr>
                <w:rFonts w:ascii="Arial" w:hAnsi="Arial" w:cs="Arial"/>
                <w:sz w:val="20"/>
                <w:szCs w:val="20"/>
              </w:rPr>
              <w:t>a jesu</w:t>
            </w:r>
            <w:r w:rsidR="003F0219">
              <w:rPr>
                <w:rFonts w:ascii="Arial" w:hAnsi="Arial" w:cs="Arial"/>
                <w:sz w:val="20"/>
                <w:szCs w:val="20"/>
              </w:rPr>
              <w:t xml:space="preserve"> upoznati</w:t>
            </w:r>
            <w:r w:rsidR="005F326D">
              <w:rPr>
                <w:rFonts w:ascii="Arial" w:hAnsi="Arial" w:cs="Arial"/>
                <w:sz w:val="20"/>
                <w:szCs w:val="20"/>
              </w:rPr>
              <w:t xml:space="preserve"> studente s disciplinom etike</w:t>
            </w:r>
            <w:r w:rsidR="003F0219">
              <w:rPr>
                <w:rFonts w:ascii="Arial" w:hAnsi="Arial" w:cs="Arial"/>
                <w:sz w:val="20"/>
                <w:szCs w:val="20"/>
              </w:rPr>
              <w:t xml:space="preserve">, posebice u njenom odnosu prema profesiji dentalne medicine, te ih osposobiti za etičko promišljanje unutar vlastite profesije. </w:t>
            </w:r>
            <w:r>
              <w:rPr>
                <w:rFonts w:ascii="Arial" w:hAnsi="Arial" w:cs="Arial"/>
                <w:sz w:val="20"/>
                <w:szCs w:val="20"/>
              </w:rPr>
              <w:t xml:space="preserve">Ta tri cilja jasno proizlaze i iz teoretsko-problemske (praktične) strukture samog kolegija koja kombinira predavanja i seminare, te tako </w:t>
            </w:r>
            <w:r w:rsidR="00E27834">
              <w:rPr>
                <w:rFonts w:ascii="Arial" w:hAnsi="Arial" w:cs="Arial"/>
                <w:sz w:val="20"/>
                <w:szCs w:val="20"/>
              </w:rPr>
              <w:t>omogućuje studentima stjecanje znanja o disciplini bioetike,</w:t>
            </w:r>
            <w:r w:rsidR="00791A4E">
              <w:rPr>
                <w:rFonts w:ascii="Arial" w:hAnsi="Arial" w:cs="Arial"/>
                <w:sz w:val="20"/>
                <w:szCs w:val="20"/>
              </w:rPr>
              <w:t xml:space="preserve"> potiče ih</w:t>
            </w:r>
            <w:r w:rsidR="00E27834">
              <w:rPr>
                <w:rFonts w:ascii="Arial" w:hAnsi="Arial" w:cs="Arial"/>
                <w:sz w:val="20"/>
                <w:szCs w:val="20"/>
              </w:rPr>
              <w:t xml:space="preserve"> na otkrivanje poveznice između bioetičkih spoznaja i </w:t>
            </w:r>
            <w:r w:rsidR="00791A4E">
              <w:rPr>
                <w:rFonts w:ascii="Arial" w:hAnsi="Arial" w:cs="Arial"/>
                <w:sz w:val="20"/>
                <w:szCs w:val="20"/>
              </w:rPr>
              <w:t>konkretne stvarnosti profesije dentalne medicine, i</w:t>
            </w:r>
            <w:r w:rsidR="00E27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A4E">
              <w:rPr>
                <w:rFonts w:ascii="Arial" w:hAnsi="Arial" w:cs="Arial"/>
                <w:sz w:val="20"/>
                <w:szCs w:val="20"/>
              </w:rPr>
              <w:t>ukazuje im na područja njihov</w:t>
            </w:r>
            <w:r w:rsidR="00E27834">
              <w:rPr>
                <w:rFonts w:ascii="Arial" w:hAnsi="Arial" w:cs="Arial"/>
                <w:sz w:val="20"/>
                <w:szCs w:val="20"/>
              </w:rPr>
              <w:t>e primjene unutar profesije dentalne medicine</w:t>
            </w:r>
            <w:r w:rsidR="00791A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7D4A34" w:rsidRP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Preduvjeti za polaganje</w:t>
            </w:r>
            <w:r w:rsidRPr="007D4A34">
              <w:rPr>
                <w:rFonts w:ascii="Arial" w:hAnsi="Arial" w:cs="Arial"/>
                <w:b/>
                <w:sz w:val="20"/>
                <w:szCs w:val="20"/>
              </w:rPr>
              <w:t xml:space="preserve"> predmeta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7D4A34" w:rsidRP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7D4A34" w:rsidRP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7D4A34" w:rsidRP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Ocjenjuje se</w:t>
            </w:r>
          </w:p>
        </w:tc>
      </w:tr>
      <w:tr w:rsidR="007D4A34" w:rsidRPr="00145F5D" w:rsidTr="000F30CD">
        <w:trPr>
          <w:trHeight w:val="20"/>
        </w:trPr>
        <w:tc>
          <w:tcPr>
            <w:tcW w:w="2471" w:type="dxa"/>
            <w:shd w:val="clear" w:color="auto" w:fill="auto"/>
            <w:vAlign w:val="center"/>
          </w:tcPr>
          <w:p w:rsidR="007D4A34" w:rsidRPr="00145F5D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Pismeni ispit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D4A34" w:rsidRPr="00145F5D" w:rsidRDefault="007D4A34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7D4A34" w:rsidRPr="00145F5D" w:rsidRDefault="007D4A34" w:rsidP="007D4A34">
            <w:pPr>
              <w:tabs>
                <w:tab w:val="left" w:pos="2820"/>
              </w:tabs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7D4A34" w:rsidRPr="00145F5D" w:rsidRDefault="00380C90" w:rsidP="007D4A34">
            <w:pPr>
              <w:tabs>
                <w:tab w:val="left" w:pos="2820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X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7D4A34" w:rsidRPr="00145F5D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Praktični ispit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D4A34" w:rsidRPr="00145F5D" w:rsidRDefault="007D4A34" w:rsidP="007D4A34">
            <w:pPr>
              <w:tabs>
                <w:tab w:val="left" w:pos="2820"/>
              </w:tabs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2471" w:type="dxa"/>
            <w:shd w:val="clear" w:color="auto" w:fill="auto"/>
            <w:vAlign w:val="center"/>
          </w:tcPr>
          <w:p w:rsidR="007D4A34" w:rsidRPr="00145F5D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D4A34" w:rsidRPr="00145F5D" w:rsidRDefault="00380C90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D4A34" w:rsidRPr="00145F5D" w:rsidRDefault="007D4A34" w:rsidP="007D4A34">
            <w:pPr>
              <w:tabs>
                <w:tab w:val="left" w:pos="2820"/>
              </w:tabs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 kolokvij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7D4A34" w:rsidRPr="00145F5D" w:rsidRDefault="007D4A34" w:rsidP="007D4A34">
            <w:pPr>
              <w:tabs>
                <w:tab w:val="left" w:pos="2820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7D4A34" w:rsidRPr="00145F5D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Veliki kolokvij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D4A34" w:rsidRPr="00145F5D" w:rsidRDefault="007D4A34" w:rsidP="007D4A34">
            <w:pPr>
              <w:tabs>
                <w:tab w:val="left" w:pos="2820"/>
              </w:tabs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7D4A34" w:rsidRPr="00145F5D" w:rsidRDefault="007D4A34" w:rsidP="007D4A34">
            <w:pPr>
              <w:tabs>
                <w:tab w:val="left" w:pos="282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4507">
              <w:rPr>
                <w:rFonts w:ascii="Arial" w:hAnsi="Arial" w:cs="Arial"/>
                <w:sz w:val="20"/>
                <w:szCs w:val="20"/>
              </w:rPr>
            </w:r>
            <w:r w:rsidR="009E45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5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7D4A34" w:rsidRP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Pravila ocjenjivanja i napomene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7D4A34" w:rsidRPr="007D4A34" w:rsidRDefault="00380C90" w:rsidP="00380C90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80C90">
              <w:rPr>
                <w:rFonts w:ascii="Arial" w:hAnsi="Arial" w:cs="Arial"/>
                <w:sz w:val="20"/>
                <w:szCs w:val="20"/>
              </w:rPr>
              <w:t>Završna provjera znanja obuhvaća dva dijela. Jedan dio obuhvaća pisani seminarski rad (50%), a drugi obuhvaća usmenu provjeru teorijskog znanja o temama s predavanja i odnosne literature (50%).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7D4A34" w:rsidRP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7D4A34" w:rsidRP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Tjedni plan nastave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7D4A34" w:rsidRP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komponenta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7D4A34" w:rsidRP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Teme predavanja: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1349"/>
              <w:gridCol w:w="5313"/>
              <w:gridCol w:w="2693"/>
            </w:tblGrid>
            <w:tr w:rsidR="005F326D" w:rsidRPr="00281B70" w:rsidTr="00697270">
              <w:tc>
                <w:tcPr>
                  <w:tcW w:w="568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1.</w:t>
                  </w:r>
                </w:p>
              </w:tc>
              <w:tc>
                <w:tcPr>
                  <w:tcW w:w="1349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7.10.2014.</w:t>
                  </w:r>
                </w:p>
              </w:tc>
              <w:tc>
                <w:tcPr>
                  <w:tcW w:w="531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Autonomija</w:t>
                  </w:r>
                </w:p>
              </w:tc>
              <w:tc>
                <w:tcPr>
                  <w:tcW w:w="269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 xml:space="preserve">Prof.dr.sc. </w:t>
                  </w:r>
                  <w:proofErr w:type="spellStart"/>
                  <w:r w:rsidRPr="00281B70">
                    <w:t>Tonči</w:t>
                  </w:r>
                  <w:proofErr w:type="spellEnd"/>
                  <w:r w:rsidRPr="00281B70">
                    <w:t xml:space="preserve"> </w:t>
                  </w:r>
                  <w:proofErr w:type="spellStart"/>
                  <w:r w:rsidRPr="00281B70">
                    <w:t>Matulić</w:t>
                  </w:r>
                  <w:proofErr w:type="spellEnd"/>
                </w:p>
              </w:tc>
            </w:tr>
            <w:tr w:rsidR="005F326D" w:rsidRPr="00281B70" w:rsidTr="00697270">
              <w:tc>
                <w:tcPr>
                  <w:tcW w:w="568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2.</w:t>
                  </w:r>
                </w:p>
              </w:tc>
              <w:tc>
                <w:tcPr>
                  <w:tcW w:w="1349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14.10.2014.</w:t>
                  </w:r>
                </w:p>
              </w:tc>
              <w:tc>
                <w:tcPr>
                  <w:tcW w:w="531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Informirani pristanak i dužnost govorenja istine</w:t>
                  </w:r>
                </w:p>
              </w:tc>
              <w:tc>
                <w:tcPr>
                  <w:tcW w:w="269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Doc.dr.sc. Jelena Dumančić</w:t>
                  </w:r>
                </w:p>
              </w:tc>
            </w:tr>
            <w:tr w:rsidR="005F326D" w:rsidRPr="00281B70" w:rsidTr="00697270">
              <w:tc>
                <w:tcPr>
                  <w:tcW w:w="568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3.</w:t>
                  </w:r>
                </w:p>
              </w:tc>
              <w:tc>
                <w:tcPr>
                  <w:tcW w:w="1349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21.10.2014.</w:t>
                  </w:r>
                </w:p>
              </w:tc>
              <w:tc>
                <w:tcPr>
                  <w:tcW w:w="531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Modeli odnosa liječnik-pacijent</w:t>
                  </w:r>
                </w:p>
              </w:tc>
              <w:tc>
                <w:tcPr>
                  <w:tcW w:w="269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 xml:space="preserve">Dr.sc. Nenad </w:t>
                  </w:r>
                  <w:proofErr w:type="spellStart"/>
                  <w:r w:rsidRPr="00281B70">
                    <w:t>Polgar</w:t>
                  </w:r>
                  <w:proofErr w:type="spellEnd"/>
                </w:p>
              </w:tc>
            </w:tr>
            <w:tr w:rsidR="005F326D" w:rsidRPr="00281B70" w:rsidTr="00697270">
              <w:tc>
                <w:tcPr>
                  <w:tcW w:w="568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4.</w:t>
                  </w:r>
                </w:p>
              </w:tc>
              <w:tc>
                <w:tcPr>
                  <w:tcW w:w="1349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28.10.2014.</w:t>
                  </w:r>
                </w:p>
              </w:tc>
              <w:tc>
                <w:tcPr>
                  <w:tcW w:w="531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Postupci donošenja etičkih odluka</w:t>
                  </w:r>
                </w:p>
              </w:tc>
              <w:tc>
                <w:tcPr>
                  <w:tcW w:w="269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Prof.dr.sc. Paris Simeon</w:t>
                  </w:r>
                </w:p>
              </w:tc>
            </w:tr>
            <w:tr w:rsidR="005F326D" w:rsidRPr="00281B70" w:rsidTr="00697270">
              <w:tc>
                <w:tcPr>
                  <w:tcW w:w="568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5.</w:t>
                  </w:r>
                </w:p>
              </w:tc>
              <w:tc>
                <w:tcPr>
                  <w:tcW w:w="1349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4.11.2014.</w:t>
                  </w:r>
                </w:p>
              </w:tc>
              <w:tc>
                <w:tcPr>
                  <w:tcW w:w="531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Određivanje i rangiranje profesionalnih prioriteta</w:t>
                  </w:r>
                </w:p>
              </w:tc>
              <w:tc>
                <w:tcPr>
                  <w:tcW w:w="269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 xml:space="preserve">Dr.sc. Nenad </w:t>
                  </w:r>
                  <w:proofErr w:type="spellStart"/>
                  <w:r w:rsidRPr="00281B70">
                    <w:t>Polgar</w:t>
                  </w:r>
                  <w:proofErr w:type="spellEnd"/>
                </w:p>
              </w:tc>
            </w:tr>
            <w:tr w:rsidR="005F326D" w:rsidRPr="00281B70" w:rsidTr="00697270">
              <w:tc>
                <w:tcPr>
                  <w:tcW w:w="568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6.</w:t>
                  </w:r>
                </w:p>
              </w:tc>
              <w:tc>
                <w:tcPr>
                  <w:tcW w:w="1349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11.11.2014.</w:t>
                  </w:r>
                </w:p>
              </w:tc>
              <w:tc>
                <w:tcPr>
                  <w:tcW w:w="531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Sukob profesionalnih dužnosti i/ili interesa</w:t>
                  </w:r>
                </w:p>
              </w:tc>
              <w:tc>
                <w:tcPr>
                  <w:tcW w:w="269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 xml:space="preserve">Dr.sc. Nenad </w:t>
                  </w:r>
                  <w:proofErr w:type="spellStart"/>
                  <w:r w:rsidRPr="00281B70">
                    <w:t>Polgar</w:t>
                  </w:r>
                  <w:proofErr w:type="spellEnd"/>
                </w:p>
              </w:tc>
            </w:tr>
            <w:tr w:rsidR="005F326D" w:rsidRPr="00281B70" w:rsidTr="00697270">
              <w:tc>
                <w:tcPr>
                  <w:tcW w:w="568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7.</w:t>
                  </w:r>
                </w:p>
              </w:tc>
              <w:tc>
                <w:tcPr>
                  <w:tcW w:w="1349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18.11.2014.</w:t>
                  </w:r>
                </w:p>
              </w:tc>
              <w:tc>
                <w:tcPr>
                  <w:tcW w:w="531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Svjesno nepoštivanje profesionalnih dužnosti</w:t>
                  </w:r>
                </w:p>
              </w:tc>
              <w:tc>
                <w:tcPr>
                  <w:tcW w:w="269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Prof.dr.sc. Paris Simeon</w:t>
                  </w:r>
                </w:p>
              </w:tc>
            </w:tr>
            <w:tr w:rsidR="005F326D" w:rsidRPr="00281B70" w:rsidTr="00697270">
              <w:tc>
                <w:tcPr>
                  <w:tcW w:w="568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8.</w:t>
                  </w:r>
                </w:p>
              </w:tc>
              <w:tc>
                <w:tcPr>
                  <w:tcW w:w="1349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25.11.2014.</w:t>
                  </w:r>
                </w:p>
              </w:tc>
              <w:tc>
                <w:tcPr>
                  <w:tcW w:w="531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Moralne navike, rasuđivanje i savjest</w:t>
                  </w:r>
                </w:p>
              </w:tc>
              <w:tc>
                <w:tcPr>
                  <w:tcW w:w="269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 xml:space="preserve">Dr.sc. Nenad </w:t>
                  </w:r>
                  <w:proofErr w:type="spellStart"/>
                  <w:r w:rsidRPr="00281B70">
                    <w:t>Polgar</w:t>
                  </w:r>
                  <w:proofErr w:type="spellEnd"/>
                </w:p>
              </w:tc>
            </w:tr>
            <w:tr w:rsidR="005F326D" w:rsidRPr="00281B70" w:rsidTr="00697270">
              <w:tc>
                <w:tcPr>
                  <w:tcW w:w="568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9.</w:t>
                  </w:r>
                </w:p>
              </w:tc>
              <w:tc>
                <w:tcPr>
                  <w:tcW w:w="1349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2.12.2014.</w:t>
                  </w:r>
                </w:p>
              </w:tc>
              <w:tc>
                <w:tcPr>
                  <w:tcW w:w="531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Elementi etičkog argumenta</w:t>
                  </w:r>
                </w:p>
              </w:tc>
              <w:tc>
                <w:tcPr>
                  <w:tcW w:w="269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 xml:space="preserve">Dr.sc. Nenad </w:t>
                  </w:r>
                  <w:proofErr w:type="spellStart"/>
                  <w:r w:rsidRPr="00281B70">
                    <w:t>Polgar</w:t>
                  </w:r>
                  <w:proofErr w:type="spellEnd"/>
                </w:p>
              </w:tc>
            </w:tr>
            <w:tr w:rsidR="005F326D" w:rsidRPr="00281B70" w:rsidTr="00697270">
              <w:tc>
                <w:tcPr>
                  <w:tcW w:w="568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10.</w:t>
                  </w:r>
                </w:p>
              </w:tc>
              <w:tc>
                <w:tcPr>
                  <w:tcW w:w="1349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9.12.2014.</w:t>
                  </w:r>
                </w:p>
              </w:tc>
              <w:tc>
                <w:tcPr>
                  <w:tcW w:w="531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Pacijenti sa smanjenim sposobnostima</w:t>
                  </w:r>
                </w:p>
              </w:tc>
              <w:tc>
                <w:tcPr>
                  <w:tcW w:w="269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Prof.dr.sc. Ivan Alajbeg</w:t>
                  </w:r>
                </w:p>
              </w:tc>
            </w:tr>
            <w:tr w:rsidR="005F326D" w:rsidRPr="00281B70" w:rsidTr="00697270">
              <w:tc>
                <w:tcPr>
                  <w:tcW w:w="568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11.</w:t>
                  </w:r>
                </w:p>
              </w:tc>
              <w:tc>
                <w:tcPr>
                  <w:tcW w:w="1349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16.12.2014.</w:t>
                  </w:r>
                </w:p>
              </w:tc>
              <w:tc>
                <w:tcPr>
                  <w:tcW w:w="531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Doktori dentalne medicine i HIV</w:t>
                  </w:r>
                </w:p>
              </w:tc>
              <w:tc>
                <w:tcPr>
                  <w:tcW w:w="269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Prof.dr.sc. Ivan Alajbeg</w:t>
                  </w:r>
                </w:p>
              </w:tc>
            </w:tr>
            <w:tr w:rsidR="005F326D" w:rsidRPr="00281B70" w:rsidTr="00697270">
              <w:tc>
                <w:tcPr>
                  <w:tcW w:w="568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12.</w:t>
                  </w:r>
                </w:p>
              </w:tc>
              <w:tc>
                <w:tcPr>
                  <w:tcW w:w="1349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23.12.2014.</w:t>
                  </w:r>
                </w:p>
              </w:tc>
              <w:tc>
                <w:tcPr>
                  <w:tcW w:w="531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Loš ishod profesionalnog rada</w:t>
                  </w:r>
                </w:p>
              </w:tc>
              <w:tc>
                <w:tcPr>
                  <w:tcW w:w="269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Prof.dr.sc. Paris Simeon</w:t>
                  </w:r>
                </w:p>
              </w:tc>
            </w:tr>
            <w:tr w:rsidR="005F326D" w:rsidRPr="00281B70" w:rsidTr="00697270">
              <w:tc>
                <w:tcPr>
                  <w:tcW w:w="568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13.</w:t>
                  </w:r>
                </w:p>
              </w:tc>
              <w:tc>
                <w:tcPr>
                  <w:tcW w:w="1349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13.1.2015.</w:t>
                  </w:r>
                </w:p>
              </w:tc>
              <w:tc>
                <w:tcPr>
                  <w:tcW w:w="531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Povjerljivost kao opća profesionalna dužnost</w:t>
                  </w:r>
                </w:p>
              </w:tc>
              <w:tc>
                <w:tcPr>
                  <w:tcW w:w="269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 xml:space="preserve">Dr.sc. Nenad </w:t>
                  </w:r>
                  <w:proofErr w:type="spellStart"/>
                  <w:r w:rsidRPr="00281B70">
                    <w:t>Polgar</w:t>
                  </w:r>
                  <w:proofErr w:type="spellEnd"/>
                </w:p>
              </w:tc>
            </w:tr>
            <w:tr w:rsidR="005F326D" w:rsidRPr="00281B70" w:rsidTr="00697270">
              <w:tc>
                <w:tcPr>
                  <w:tcW w:w="568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14.</w:t>
                  </w:r>
                </w:p>
              </w:tc>
              <w:tc>
                <w:tcPr>
                  <w:tcW w:w="1349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20.1.2015.</w:t>
                  </w:r>
                </w:p>
              </w:tc>
              <w:tc>
                <w:tcPr>
                  <w:tcW w:w="531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Društvena pravednost i pristupačnost oralne zdravstvene zaštite</w:t>
                  </w:r>
                </w:p>
              </w:tc>
              <w:tc>
                <w:tcPr>
                  <w:tcW w:w="269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Doc.dr.sc. Marin Vodanović</w:t>
                  </w:r>
                </w:p>
              </w:tc>
            </w:tr>
            <w:tr w:rsidR="005F326D" w:rsidRPr="00281B70" w:rsidTr="00697270">
              <w:tc>
                <w:tcPr>
                  <w:tcW w:w="568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15.</w:t>
                  </w:r>
                </w:p>
              </w:tc>
              <w:tc>
                <w:tcPr>
                  <w:tcW w:w="1349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27.1.2015.</w:t>
                  </w:r>
                </w:p>
              </w:tc>
              <w:tc>
                <w:tcPr>
                  <w:tcW w:w="531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Dentalna medicina kao odnos poslovnog upravljanja</w:t>
                  </w:r>
                </w:p>
              </w:tc>
              <w:tc>
                <w:tcPr>
                  <w:tcW w:w="2693" w:type="dxa"/>
                </w:tcPr>
                <w:p w:rsidR="005F326D" w:rsidRPr="00281B70" w:rsidRDefault="005F326D" w:rsidP="005F326D">
                  <w:pPr>
                    <w:spacing w:after="0" w:line="240" w:lineRule="auto"/>
                  </w:pPr>
                  <w:r w:rsidRPr="00281B70">
                    <w:t>Prof.dr.sc. Paris Simeon</w:t>
                  </w:r>
                </w:p>
              </w:tc>
            </w:tr>
          </w:tbl>
          <w:p w:rsidR="005F326D" w:rsidRPr="005F326D" w:rsidRDefault="005F326D" w:rsidP="005F326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P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Teme seminara: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Default="00AB7A48" w:rsidP="00AB7A48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DF9">
              <w:rPr>
                <w:rFonts w:ascii="Arial" w:hAnsi="Arial" w:cs="Arial"/>
                <w:b/>
                <w:sz w:val="20"/>
                <w:szCs w:val="20"/>
              </w:rPr>
              <w:t>Prepoznavanje elemenata etičkog argumenta</w:t>
            </w:r>
            <w:r>
              <w:rPr>
                <w:rFonts w:ascii="Arial" w:hAnsi="Arial" w:cs="Arial"/>
                <w:sz w:val="20"/>
                <w:szCs w:val="20"/>
              </w:rPr>
              <w:t xml:space="preserve"> (tvrdnja, razlozi, pretpostavke, zaključak, analogije, itd.)</w:t>
            </w:r>
          </w:p>
          <w:p w:rsidR="00AB7A48" w:rsidRDefault="00AB7A48" w:rsidP="00AB7A48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DF9">
              <w:rPr>
                <w:rFonts w:ascii="Arial" w:hAnsi="Arial" w:cs="Arial"/>
                <w:b/>
                <w:sz w:val="20"/>
                <w:szCs w:val="20"/>
              </w:rPr>
              <w:t>Pacijenti sa smanjenim sposobnostima</w:t>
            </w:r>
            <w:r>
              <w:rPr>
                <w:rFonts w:ascii="Arial" w:hAnsi="Arial" w:cs="Arial"/>
                <w:sz w:val="20"/>
                <w:szCs w:val="20"/>
              </w:rPr>
              <w:t xml:space="preserve"> (odlučivanje o tretmanu osoba sa smanjenim sposobnostima; uloga roditelja i staratelja; sposobnost donošenja autonomnih odluka)</w:t>
            </w:r>
          </w:p>
          <w:p w:rsidR="00AB7A48" w:rsidRDefault="00AB7A48" w:rsidP="00AB7A48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DF9">
              <w:rPr>
                <w:rFonts w:ascii="Arial" w:hAnsi="Arial" w:cs="Arial"/>
                <w:b/>
                <w:sz w:val="20"/>
                <w:szCs w:val="20"/>
              </w:rPr>
              <w:t>Suradnja s pacijentima</w:t>
            </w:r>
            <w:r>
              <w:rPr>
                <w:rFonts w:ascii="Arial" w:hAnsi="Arial" w:cs="Arial"/>
                <w:sz w:val="20"/>
                <w:szCs w:val="20"/>
              </w:rPr>
              <w:t xml:space="preserve"> (poticanje informiranosti i suradnje; integritet; autonomija; prekid liječenja nekooperativnog pacijenta)</w:t>
            </w:r>
          </w:p>
          <w:p w:rsidR="00AB7A48" w:rsidRDefault="00AB7A48" w:rsidP="00AB7A48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DF9">
              <w:rPr>
                <w:rFonts w:ascii="Arial" w:hAnsi="Arial" w:cs="Arial"/>
                <w:b/>
                <w:sz w:val="20"/>
                <w:szCs w:val="20"/>
              </w:rPr>
              <w:t>Loš profesionalni ishod i rad</w:t>
            </w:r>
            <w:r>
              <w:rPr>
                <w:rFonts w:ascii="Arial" w:hAnsi="Arial" w:cs="Arial"/>
                <w:sz w:val="20"/>
                <w:szCs w:val="20"/>
              </w:rPr>
              <w:t xml:space="preserve"> (kako se postaviti kada se uoči loš profesionalni rad nekog kolege; što kada pacijent pita o vrednovanju rada prethodnog </w:t>
            </w:r>
            <w:r w:rsidR="00923DF9">
              <w:rPr>
                <w:rFonts w:ascii="Arial" w:hAnsi="Arial" w:cs="Arial"/>
                <w:sz w:val="20"/>
                <w:szCs w:val="20"/>
              </w:rPr>
              <w:t>doktora dentalne medicine; što kada pacijent ne pita a rad je loš i s posljedicama na trenutno oralno zdravlje; što kada sam liječnik učini loš zahvat i toga je svjestan)</w:t>
            </w:r>
          </w:p>
          <w:p w:rsidR="00923DF9" w:rsidRDefault="00923DF9" w:rsidP="00AB7A48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DF9">
              <w:rPr>
                <w:rFonts w:ascii="Arial" w:hAnsi="Arial" w:cs="Arial"/>
                <w:b/>
                <w:sz w:val="20"/>
                <w:szCs w:val="20"/>
              </w:rPr>
              <w:t>Praktični rad doktora dentalne medicine kao suradnička aktivnost</w:t>
            </w:r>
            <w:r>
              <w:rPr>
                <w:rFonts w:ascii="Arial" w:hAnsi="Arial" w:cs="Arial"/>
                <w:sz w:val="20"/>
                <w:szCs w:val="20"/>
              </w:rPr>
              <w:t xml:space="preserve"> (suradnja vs. usamljeni jahač; suradnja doktora opće dentalne medicine i specijalista; drugi suradnici u timu; suradnja kroz konflikt)</w:t>
            </w:r>
          </w:p>
          <w:p w:rsidR="00923DF9" w:rsidRDefault="00923DF9" w:rsidP="00AB7A48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DF9">
              <w:rPr>
                <w:rFonts w:ascii="Arial" w:hAnsi="Arial" w:cs="Arial"/>
                <w:b/>
                <w:sz w:val="20"/>
                <w:szCs w:val="20"/>
              </w:rPr>
              <w:t>Povjerljivost i pacijentova medicinska dokumentacija</w:t>
            </w:r>
            <w:r>
              <w:rPr>
                <w:rFonts w:ascii="Arial" w:hAnsi="Arial" w:cs="Arial"/>
                <w:sz w:val="20"/>
                <w:szCs w:val="20"/>
              </w:rPr>
              <w:t xml:space="preserve"> (povjerljivost kao opća profesionalna dužnost; povjerljivost i zdravstveni profesionalci; izuzeće od poštivanja profesionalne tajne; elektroničko pohranjivanje i povjerljivost)</w:t>
            </w:r>
          </w:p>
          <w:p w:rsidR="00923DF9" w:rsidRPr="00923DF9" w:rsidRDefault="00923DF9" w:rsidP="00AB7A48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3DF9">
              <w:rPr>
                <w:rFonts w:ascii="Arial" w:hAnsi="Arial" w:cs="Arial"/>
                <w:b/>
                <w:sz w:val="20"/>
                <w:szCs w:val="20"/>
              </w:rPr>
              <w:t>Doktori dentalne medicine i HIV</w:t>
            </w:r>
          </w:p>
          <w:p w:rsidR="00923DF9" w:rsidRDefault="00923DF9" w:rsidP="00AB7A48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DF9">
              <w:rPr>
                <w:rFonts w:ascii="Arial" w:hAnsi="Arial" w:cs="Arial"/>
                <w:b/>
                <w:sz w:val="20"/>
                <w:szCs w:val="20"/>
              </w:rPr>
              <w:t>Društvena pravednost i pristupačnost oralno-zdravstvene zaštite</w:t>
            </w:r>
            <w:r>
              <w:rPr>
                <w:rFonts w:ascii="Arial" w:hAnsi="Arial" w:cs="Arial"/>
                <w:sz w:val="20"/>
                <w:szCs w:val="20"/>
              </w:rPr>
              <w:t xml:space="preserve"> (društvena pravednost; temeljne potrebe i pravedna distribucija oralne zaštite; pravednost i slobodno tržište; osnovna zaštita oralnog zdravlja</w:t>
            </w:r>
          </w:p>
          <w:p w:rsidR="007D4A34" w:rsidRPr="007D4A34" w:rsidRDefault="00923DF9" w:rsidP="00380C90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0C90">
              <w:rPr>
                <w:rFonts w:ascii="Arial" w:hAnsi="Arial" w:cs="Arial"/>
                <w:b/>
                <w:sz w:val="20"/>
                <w:szCs w:val="20"/>
              </w:rPr>
              <w:t>Dentalna medicina kao odnos poslovnog upravljanja</w:t>
            </w:r>
            <w:r w:rsidRPr="00380C90">
              <w:rPr>
                <w:rFonts w:ascii="Arial" w:hAnsi="Arial" w:cs="Arial"/>
                <w:sz w:val="20"/>
                <w:szCs w:val="20"/>
              </w:rPr>
              <w:t xml:space="preserve"> (novi izazovi za dentalnu medicinu; etika oglašavanja i reklamiranja; natjecateljstvo i profesionalni integritet; različiti modeli prakse dentalne medicine)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shd w:val="clear" w:color="auto" w:fill="auto"/>
            <w:vAlign w:val="center"/>
          </w:tcPr>
          <w:p w:rsid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P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Izvođači nastave i suradnici: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P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P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P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Literatura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P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Obvezna literatura: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Pr="00380C90" w:rsidRDefault="00380C90" w:rsidP="00380C9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Aramini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97AA2" w:rsidRPr="00380C9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97AA2" w:rsidRPr="00380C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97AA2" w:rsidRPr="00380C90">
              <w:rPr>
                <w:rFonts w:ascii="Arial" w:hAnsi="Arial" w:cs="Arial"/>
                <w:i/>
                <w:sz w:val="20"/>
                <w:szCs w:val="20"/>
              </w:rPr>
              <w:t>Uvod u Bioetiku</w:t>
            </w:r>
            <w:r w:rsidR="00997AA2" w:rsidRPr="00380C90">
              <w:rPr>
                <w:rFonts w:ascii="Arial" w:hAnsi="Arial" w:cs="Arial"/>
                <w:sz w:val="20"/>
                <w:szCs w:val="20"/>
              </w:rPr>
              <w:t>, Zagreb, 2009.</w:t>
            </w:r>
          </w:p>
          <w:p w:rsidR="00380C90" w:rsidRDefault="00380C90" w:rsidP="00380C9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FDI World Dental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Federation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80C90">
              <w:rPr>
                <w:rFonts w:ascii="Arial" w:hAnsi="Arial" w:cs="Arial"/>
                <w:i/>
                <w:sz w:val="20"/>
                <w:szCs w:val="20"/>
              </w:rPr>
              <w:t xml:space="preserve">Dental </w:t>
            </w:r>
            <w:proofErr w:type="spellStart"/>
            <w:r w:rsidRPr="00380C90">
              <w:rPr>
                <w:rFonts w:ascii="Arial" w:hAnsi="Arial" w:cs="Arial"/>
                <w:i/>
                <w:sz w:val="20"/>
                <w:szCs w:val="20"/>
              </w:rPr>
              <w:t>Ethics</w:t>
            </w:r>
            <w:proofErr w:type="spellEnd"/>
            <w:r w:rsidRPr="00380C90">
              <w:rPr>
                <w:rFonts w:ascii="Arial" w:hAnsi="Arial" w:cs="Arial"/>
                <w:i/>
                <w:sz w:val="20"/>
                <w:szCs w:val="20"/>
              </w:rPr>
              <w:t xml:space="preserve">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80C90">
              <w:rPr>
                <w:rFonts w:ascii="Arial" w:hAnsi="Arial" w:cs="Arial"/>
                <w:sz w:val="20"/>
                <w:szCs w:val="20"/>
              </w:rPr>
              <w:t>Johns</w:t>
            </w:r>
            <w:proofErr w:type="spellEnd"/>
            <w:r w:rsidRPr="00380C90">
              <w:rPr>
                <w:rFonts w:ascii="Arial" w:hAnsi="Arial" w:cs="Arial"/>
                <w:sz w:val="20"/>
                <w:szCs w:val="20"/>
              </w:rPr>
              <w:t xml:space="preserve"> Williams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0C90">
              <w:rPr>
                <w:rFonts w:ascii="Arial" w:hAnsi="Arial" w:cs="Arial"/>
                <w:sz w:val="20"/>
                <w:szCs w:val="20"/>
              </w:rPr>
              <w:t xml:space="preserve">, dostupan na </w:t>
            </w:r>
            <w:hyperlink r:id="rId5" w:history="1">
              <w:r w:rsidRPr="0053408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http://www.hkdm.hr/pic_news/files/hkdm/PSE%20-%20final.pdf</w:t>
              </w:r>
            </w:hyperlink>
            <w:r w:rsidRPr="00380C9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97AA2" w:rsidRPr="00380C90" w:rsidRDefault="00997AA2" w:rsidP="00380C9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80C90">
              <w:rPr>
                <w:rFonts w:ascii="Arial" w:hAnsi="Arial" w:cs="Arial"/>
                <w:i/>
                <w:sz w:val="20"/>
                <w:szCs w:val="20"/>
              </w:rPr>
              <w:t>Kodeks stomatološke etike i deontologije Hrvatske stomatološke komore</w:t>
            </w:r>
          </w:p>
          <w:p w:rsidR="00380C90" w:rsidRPr="00380C90" w:rsidRDefault="00380C90" w:rsidP="00380C9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C90">
              <w:rPr>
                <w:rFonts w:ascii="Arial" w:hAnsi="Arial" w:cs="Arial"/>
                <w:sz w:val="20"/>
                <w:szCs w:val="20"/>
              </w:rPr>
              <w:t xml:space="preserve">Matulić, </w:t>
            </w:r>
            <w:r>
              <w:rPr>
                <w:rFonts w:ascii="Arial" w:hAnsi="Arial" w:cs="Arial"/>
                <w:sz w:val="20"/>
                <w:szCs w:val="20"/>
              </w:rPr>
              <w:t xml:space="preserve">T., </w:t>
            </w:r>
            <w:r w:rsidRPr="00380C90">
              <w:rPr>
                <w:rFonts w:ascii="Arial" w:hAnsi="Arial" w:cs="Arial"/>
                <w:i/>
                <w:sz w:val="20"/>
                <w:szCs w:val="20"/>
              </w:rPr>
              <w:t>Bioetika</w:t>
            </w:r>
            <w:r w:rsidRPr="00380C90">
              <w:rPr>
                <w:rFonts w:ascii="Arial" w:hAnsi="Arial" w:cs="Arial"/>
                <w:sz w:val="20"/>
                <w:szCs w:val="20"/>
              </w:rPr>
              <w:t xml:space="preserve">, Zagreb, </w:t>
            </w:r>
            <w:r>
              <w:rPr>
                <w:rFonts w:ascii="Arial" w:hAnsi="Arial" w:cs="Arial"/>
                <w:sz w:val="20"/>
                <w:szCs w:val="20"/>
              </w:rPr>
              <w:t>³</w:t>
            </w:r>
            <w:r w:rsidRPr="00380C90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80C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Preporučena literatura: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B3" w:rsidRPr="00B34EB3" w:rsidRDefault="00B34EB3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4EB3">
              <w:rPr>
                <w:rFonts w:ascii="Arial" w:hAnsi="Arial" w:cs="Arial"/>
                <w:sz w:val="20"/>
                <w:szCs w:val="20"/>
              </w:rPr>
              <w:t xml:space="preserve">Korisni i trajno dostupni izvori: </w:t>
            </w:r>
          </w:p>
          <w:p w:rsidR="00B34EB3" w:rsidRDefault="00B34EB3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European Journal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Dental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Education</w:t>
            </w:r>
            <w:proofErr w:type="spellEnd"/>
          </w:p>
          <w:p w:rsidR="00B34EB3" w:rsidRPr="00B34EB3" w:rsidRDefault="00B34EB3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4EB3">
              <w:rPr>
                <w:rFonts w:ascii="Arial" w:hAnsi="Arial" w:cs="Arial"/>
                <w:i/>
                <w:sz w:val="20"/>
                <w:szCs w:val="20"/>
              </w:rPr>
              <w:t xml:space="preserve">Journal </w:t>
            </w:r>
            <w:proofErr w:type="spellStart"/>
            <w:r w:rsidRPr="00B34EB3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B34E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34EB3">
              <w:rPr>
                <w:rFonts w:ascii="Arial" w:hAnsi="Arial" w:cs="Arial"/>
                <w:i/>
                <w:sz w:val="20"/>
                <w:szCs w:val="20"/>
              </w:rPr>
              <w:t>Education</w:t>
            </w:r>
            <w:proofErr w:type="spellEnd"/>
            <w:r w:rsidRPr="00B34E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34EB3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Pr="00B34E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34EB3">
              <w:rPr>
                <w:rFonts w:ascii="Arial" w:hAnsi="Arial" w:cs="Arial"/>
                <w:i/>
                <w:sz w:val="20"/>
                <w:szCs w:val="20"/>
              </w:rPr>
              <w:t>Ethics</w:t>
            </w:r>
            <w:proofErr w:type="spellEnd"/>
            <w:r w:rsidRPr="00B34E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34EB3">
              <w:rPr>
                <w:rFonts w:ascii="Arial" w:hAnsi="Arial" w:cs="Arial"/>
                <w:i/>
                <w:sz w:val="20"/>
                <w:szCs w:val="20"/>
              </w:rPr>
              <w:t>in</w:t>
            </w:r>
            <w:proofErr w:type="spellEnd"/>
            <w:r w:rsidRPr="00B34E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34EB3">
              <w:rPr>
                <w:rFonts w:ascii="Arial" w:hAnsi="Arial" w:cs="Arial"/>
                <w:i/>
                <w:sz w:val="20"/>
                <w:szCs w:val="20"/>
              </w:rPr>
              <w:t>Dentistry</w:t>
            </w:r>
            <w:proofErr w:type="spellEnd"/>
            <w:r w:rsidRPr="00B34EB3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6" w:history="1">
              <w:r w:rsidRPr="00B34EB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http://www.jeed.in/</w:t>
              </w:r>
            </w:hyperlink>
            <w:r w:rsidRPr="00B34EB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Znanja koja student treba usvojiti: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Pr="0020218F" w:rsidRDefault="005E2C8C" w:rsidP="0020218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218F">
              <w:rPr>
                <w:rFonts w:ascii="Arial" w:hAnsi="Arial" w:cs="Arial"/>
                <w:sz w:val="20"/>
                <w:szCs w:val="20"/>
              </w:rPr>
              <w:t>Poznavanje temeljnih etičkih pojmova i teorija</w:t>
            </w:r>
          </w:p>
          <w:p w:rsidR="002C1F31" w:rsidRPr="0020218F" w:rsidRDefault="002C1F31" w:rsidP="0020218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218F">
              <w:rPr>
                <w:rFonts w:ascii="Arial" w:hAnsi="Arial" w:cs="Arial"/>
                <w:sz w:val="20"/>
                <w:szCs w:val="20"/>
              </w:rPr>
              <w:t xml:space="preserve">Razumijevanje </w:t>
            </w:r>
            <w:r w:rsidR="0020218F">
              <w:rPr>
                <w:rFonts w:ascii="Arial" w:hAnsi="Arial" w:cs="Arial"/>
                <w:sz w:val="20"/>
                <w:szCs w:val="20"/>
              </w:rPr>
              <w:t xml:space="preserve">odnosa </w:t>
            </w:r>
            <w:r w:rsidR="005F326D">
              <w:rPr>
                <w:rFonts w:ascii="Arial" w:hAnsi="Arial" w:cs="Arial"/>
                <w:sz w:val="20"/>
                <w:szCs w:val="20"/>
              </w:rPr>
              <w:t xml:space="preserve">između </w:t>
            </w:r>
            <w:r w:rsidRPr="0020218F">
              <w:rPr>
                <w:rFonts w:ascii="Arial" w:hAnsi="Arial" w:cs="Arial"/>
                <w:sz w:val="20"/>
                <w:szCs w:val="20"/>
              </w:rPr>
              <w:t>etike i profesije dentalne medicine</w:t>
            </w:r>
          </w:p>
          <w:p w:rsidR="005E2C8C" w:rsidRPr="0020218F" w:rsidRDefault="005E2C8C" w:rsidP="0020218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218F">
              <w:rPr>
                <w:rFonts w:ascii="Arial" w:hAnsi="Arial" w:cs="Arial"/>
                <w:sz w:val="20"/>
                <w:szCs w:val="20"/>
              </w:rPr>
              <w:t xml:space="preserve">Poznavanje </w:t>
            </w:r>
            <w:r w:rsidR="002C1F31" w:rsidRPr="0020218F">
              <w:rPr>
                <w:rFonts w:ascii="Arial" w:hAnsi="Arial" w:cs="Arial"/>
                <w:sz w:val="20"/>
                <w:szCs w:val="20"/>
              </w:rPr>
              <w:t>etičkog kodeksa vlastite profesije i drugih etičkih dokumenata i konvencija</w:t>
            </w:r>
          </w:p>
          <w:p w:rsidR="002C1F31" w:rsidRPr="0020218F" w:rsidRDefault="002C1F31" w:rsidP="0020218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218F">
              <w:rPr>
                <w:rFonts w:ascii="Arial" w:hAnsi="Arial" w:cs="Arial"/>
                <w:sz w:val="20"/>
                <w:szCs w:val="20"/>
              </w:rPr>
              <w:t>Poznavanje etičkih problema</w:t>
            </w:r>
            <w:r w:rsidR="003945CB" w:rsidRPr="0020218F">
              <w:rPr>
                <w:rFonts w:ascii="Arial" w:hAnsi="Arial" w:cs="Arial"/>
                <w:sz w:val="20"/>
                <w:szCs w:val="20"/>
              </w:rPr>
              <w:t xml:space="preserve"> koji se najčešće javljaju </w:t>
            </w:r>
            <w:r w:rsidRPr="0020218F">
              <w:rPr>
                <w:rFonts w:ascii="Arial" w:hAnsi="Arial" w:cs="Arial"/>
                <w:sz w:val="20"/>
                <w:szCs w:val="20"/>
              </w:rPr>
              <w:t xml:space="preserve">unutar profesije dentalne medicine </w:t>
            </w:r>
            <w:r w:rsidR="003945CB" w:rsidRPr="0020218F">
              <w:rPr>
                <w:rFonts w:ascii="Arial" w:hAnsi="Arial" w:cs="Arial"/>
                <w:sz w:val="20"/>
                <w:szCs w:val="20"/>
              </w:rPr>
              <w:t>te načina na koji istima treba pristupiti</w:t>
            </w:r>
          </w:p>
          <w:p w:rsid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Vještine koje student treba usvojiti: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Default="002C1F31" w:rsidP="0020218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218F">
              <w:rPr>
                <w:rFonts w:ascii="Arial" w:hAnsi="Arial" w:cs="Arial"/>
                <w:sz w:val="20"/>
                <w:szCs w:val="20"/>
              </w:rPr>
              <w:t>Sposobnost kritičkog razmišljanja</w:t>
            </w:r>
          </w:p>
          <w:p w:rsidR="0020218F" w:rsidRDefault="0020218F" w:rsidP="0020218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Sposobnost prepoznavanja etičkih problema općenito</w:t>
            </w:r>
          </w:p>
          <w:p w:rsidR="0020218F" w:rsidRDefault="0020218F" w:rsidP="0020218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Sposobnost prepoznavanja etičkih problema u dentalnoj profesiji</w:t>
            </w:r>
          </w:p>
          <w:p w:rsidR="0020218F" w:rsidRPr="0020218F" w:rsidRDefault="0020218F" w:rsidP="0020218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Sposobnost etičkog argumentiranja u profesionalnom dentalnom diskursu</w:t>
            </w:r>
          </w:p>
          <w:p w:rsidR="0020218F" w:rsidRDefault="0020218F" w:rsidP="0020218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Sposobnost sudjelovanja u etičkom dijalogu unutar i izvan dentalne profesije</w:t>
            </w:r>
          </w:p>
          <w:p w:rsidR="007D4A34" w:rsidRDefault="002C1F31" w:rsidP="007D4A3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218F">
              <w:rPr>
                <w:rFonts w:ascii="Arial" w:hAnsi="Arial" w:cs="Arial"/>
                <w:sz w:val="20"/>
                <w:szCs w:val="20"/>
              </w:rPr>
              <w:t xml:space="preserve">Sposobnost donošenja etičkih odluka </w:t>
            </w:r>
            <w:r w:rsidR="00B95366">
              <w:rPr>
                <w:rFonts w:ascii="Arial" w:hAnsi="Arial" w:cs="Arial"/>
                <w:sz w:val="20"/>
                <w:szCs w:val="20"/>
              </w:rPr>
              <w:t>u profesionalnom radu</w:t>
            </w:r>
          </w:p>
          <w:p w:rsid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34" w:rsidRDefault="007D4A34" w:rsidP="007D4A34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Ispitna pitanja:</w:t>
            </w:r>
          </w:p>
        </w:tc>
      </w:tr>
      <w:tr w:rsidR="007D4A34" w:rsidRPr="00145F5D" w:rsidTr="000F30CD">
        <w:trPr>
          <w:trHeight w:val="2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A4E" w:rsidRPr="00B95366" w:rsidRDefault="00791A4E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Definicija i temeljni etički pojmovi – objašnjenje.</w:t>
            </w:r>
          </w:p>
          <w:p w:rsidR="00791A4E" w:rsidRPr="00B95366" w:rsidRDefault="00791A4E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Razlozi nastanka bioetike.</w:t>
            </w:r>
          </w:p>
          <w:p w:rsidR="00791A4E" w:rsidRPr="00B95366" w:rsidRDefault="00791A4E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Najvažnije etičke teorije.</w:t>
            </w:r>
          </w:p>
          <w:p w:rsidR="00791A4E" w:rsidRPr="00B95366" w:rsidRDefault="00791A4E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Odnos između bioetike, profesionalne etike i profesije dentalne medicine.</w:t>
            </w:r>
          </w:p>
          <w:p w:rsidR="00791A4E" w:rsidRPr="00B95366" w:rsidRDefault="00791A4E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Etički kodeks dentalne medicine – središnje vrednote profesije dentalne medicine i profesionalne dužnosti.</w:t>
            </w:r>
          </w:p>
          <w:p w:rsidR="00791A4E" w:rsidRPr="00B95366" w:rsidRDefault="00791A4E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Autonomija vs. paternalizam.</w:t>
            </w:r>
          </w:p>
          <w:p w:rsidR="00791A4E" w:rsidRPr="00B95366" w:rsidRDefault="00791A4E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Informirani pristanak i dužnost govorenja istine.</w:t>
            </w:r>
          </w:p>
          <w:p w:rsidR="00791A4E" w:rsidRPr="00B95366" w:rsidRDefault="00791A4E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Modeli odnosa liječnik-pacijent.</w:t>
            </w:r>
          </w:p>
          <w:p w:rsidR="00791A4E" w:rsidRPr="00B95366" w:rsidRDefault="00791A4E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Postupci donošenja etičkih odluka.</w:t>
            </w:r>
          </w:p>
          <w:p w:rsidR="00791A4E" w:rsidRPr="00B95366" w:rsidRDefault="00791A4E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Određivanje i rangiranje profesionalnih prioriteta.</w:t>
            </w:r>
          </w:p>
          <w:p w:rsidR="00791A4E" w:rsidRPr="00B95366" w:rsidRDefault="00791A4E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Sukob profesionalnih dužnosti i/ili interesa.</w:t>
            </w:r>
          </w:p>
          <w:p w:rsidR="00791A4E" w:rsidRPr="00B95366" w:rsidRDefault="00791A4E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Svjesno nepoštivanje profesionalnih dužnosti.</w:t>
            </w:r>
          </w:p>
          <w:p w:rsidR="00791A4E" w:rsidRPr="00B95366" w:rsidRDefault="00791A4E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Moralne navike, rasuđivanje i savjest.</w:t>
            </w:r>
          </w:p>
          <w:p w:rsidR="00791A4E" w:rsidRPr="00B95366" w:rsidRDefault="001D0E13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Elementi etičkog argumenta.</w:t>
            </w:r>
          </w:p>
          <w:p w:rsidR="001D0E13" w:rsidRPr="00B95366" w:rsidRDefault="001D0E13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Pacijenti sa smanjenim sposobnostima.</w:t>
            </w:r>
          </w:p>
          <w:p w:rsidR="001D0E13" w:rsidRPr="00B95366" w:rsidRDefault="001D0E13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Doktori dentalne medicine i HIV.</w:t>
            </w:r>
          </w:p>
          <w:p w:rsidR="001D0E13" w:rsidRPr="00B95366" w:rsidRDefault="001D0E13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Loš ishod profesionalnog rada.</w:t>
            </w:r>
          </w:p>
          <w:p w:rsidR="001D0E13" w:rsidRPr="00B95366" w:rsidRDefault="001D0E13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Povjerljivost kao opća profesionalna dužnost.</w:t>
            </w:r>
          </w:p>
          <w:p w:rsidR="001D0E13" w:rsidRPr="00B95366" w:rsidRDefault="001D0E13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Društvena pravednost i pristupačnost oralne zdravstvene zaštite.</w:t>
            </w:r>
          </w:p>
          <w:p w:rsidR="007D4A34" w:rsidRDefault="001D0E13" w:rsidP="00B9536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5366">
              <w:rPr>
                <w:rFonts w:ascii="Arial" w:hAnsi="Arial" w:cs="Arial"/>
                <w:sz w:val="20"/>
                <w:szCs w:val="20"/>
              </w:rPr>
              <w:t>Dentalna medicina kao odnos poslovnog upravljanja.</w:t>
            </w:r>
          </w:p>
        </w:tc>
      </w:tr>
    </w:tbl>
    <w:p w:rsidR="00A01C95" w:rsidRDefault="00A01C95"/>
    <w:sectPr w:rsidR="00A01C95" w:rsidSect="007D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4F7E"/>
    <w:multiLevelType w:val="hybridMultilevel"/>
    <w:tmpl w:val="FB6E4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D11CE2"/>
    <w:multiLevelType w:val="hybridMultilevel"/>
    <w:tmpl w:val="13282868"/>
    <w:lvl w:ilvl="0" w:tplc="FE6AC4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A314A7"/>
    <w:multiLevelType w:val="hybridMultilevel"/>
    <w:tmpl w:val="270A0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09C0"/>
    <w:multiLevelType w:val="hybridMultilevel"/>
    <w:tmpl w:val="5AEC6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>
    <w:nsid w:val="61973329"/>
    <w:multiLevelType w:val="hybridMultilevel"/>
    <w:tmpl w:val="C6EA8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859FC"/>
    <w:multiLevelType w:val="hybridMultilevel"/>
    <w:tmpl w:val="C7AA5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6BC4020D"/>
    <w:multiLevelType w:val="hybridMultilevel"/>
    <w:tmpl w:val="10F49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E36F4"/>
    <w:multiLevelType w:val="hybridMultilevel"/>
    <w:tmpl w:val="1E948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D6618D1"/>
    <w:multiLevelType w:val="hybridMultilevel"/>
    <w:tmpl w:val="9EBE8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5D"/>
    <w:rsid w:val="000F30CD"/>
    <w:rsid w:val="00145F5D"/>
    <w:rsid w:val="00177525"/>
    <w:rsid w:val="001D0E13"/>
    <w:rsid w:val="0020218F"/>
    <w:rsid w:val="002C1F31"/>
    <w:rsid w:val="002E71B4"/>
    <w:rsid w:val="00380C90"/>
    <w:rsid w:val="003945CB"/>
    <w:rsid w:val="003F0219"/>
    <w:rsid w:val="005E2C8C"/>
    <w:rsid w:val="005F326D"/>
    <w:rsid w:val="00791A4E"/>
    <w:rsid w:val="007D4A34"/>
    <w:rsid w:val="00923DF9"/>
    <w:rsid w:val="009946DF"/>
    <w:rsid w:val="00997AA2"/>
    <w:rsid w:val="009E4507"/>
    <w:rsid w:val="00A01C95"/>
    <w:rsid w:val="00AB7A48"/>
    <w:rsid w:val="00B34EB3"/>
    <w:rsid w:val="00B95366"/>
    <w:rsid w:val="00D62427"/>
    <w:rsid w:val="00E27834"/>
    <w:rsid w:val="00E55B99"/>
    <w:rsid w:val="00EA7535"/>
    <w:rsid w:val="00EB1479"/>
    <w:rsid w:val="00F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F9070-6C21-41D3-87BF-8670677C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145F5D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145F5D"/>
    <w:rPr>
      <w:b/>
      <w:bCs/>
    </w:rPr>
  </w:style>
  <w:style w:type="paragraph" w:styleId="ListParagraph">
    <w:name w:val="List Paragraph"/>
    <w:basedOn w:val="Normal"/>
    <w:uiPriority w:val="34"/>
    <w:qFormat/>
    <w:rsid w:val="00145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ed.in/" TargetMode="External"/><Relationship Id="rId5" Type="http://schemas.openxmlformats.org/officeDocument/2006/relationships/hyperlink" Target="http://www.hkdm.hr/pic_news/files/hkdm/PSE%20-%20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 ZV. Vakula</dc:creator>
  <cp:lastModifiedBy>Ivančić, Marko</cp:lastModifiedBy>
  <cp:revision>2</cp:revision>
  <dcterms:created xsi:type="dcterms:W3CDTF">2014-10-29T07:50:00Z</dcterms:created>
  <dcterms:modified xsi:type="dcterms:W3CDTF">2014-10-29T07:50:00Z</dcterms:modified>
</cp:coreProperties>
</file>